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24528D" w14:textId="527A73CD" w:rsidR="00893B88" w:rsidRPr="00893B88" w:rsidRDefault="00893B88" w:rsidP="00893B88">
      <w:pPr>
        <w:tabs>
          <w:tab w:val="center" w:pos="4153"/>
          <w:tab w:val="right" w:pos="7088"/>
          <w:tab w:val="right" w:pos="8306"/>
          <w:tab w:val="right" w:pos="9781"/>
        </w:tabs>
        <w:rPr>
          <w:rFonts w:ascii="Arial" w:hAnsi="Arial" w:cs="Arial"/>
          <w:b/>
          <w:bCs/>
          <w:sz w:val="24"/>
          <w:lang w:val="en-US"/>
        </w:rPr>
      </w:pPr>
      <w:r w:rsidRPr="00893B88">
        <w:rPr>
          <w:rFonts w:ascii="Arial" w:hAnsi="Arial" w:cs="Arial"/>
          <w:b/>
          <w:bCs/>
          <w:sz w:val="24"/>
          <w:lang w:val="en-US"/>
        </w:rPr>
        <w:t>3GPP TSG RAN WG1 #117</w:t>
      </w:r>
      <w:r w:rsidRPr="00893B88">
        <w:rPr>
          <w:rFonts w:ascii="Arial" w:hAnsi="Arial" w:cs="Arial"/>
          <w:b/>
          <w:bCs/>
          <w:sz w:val="24"/>
          <w:lang w:val="en-US"/>
        </w:rPr>
        <w:tab/>
      </w:r>
      <w:r w:rsidRPr="00893B88">
        <w:rPr>
          <w:rFonts w:ascii="Arial" w:hAnsi="Arial" w:cs="Arial"/>
          <w:b/>
          <w:bCs/>
          <w:sz w:val="24"/>
          <w:lang w:val="en-US"/>
        </w:rPr>
        <w:tab/>
      </w:r>
      <w:r w:rsidRPr="00893B88">
        <w:rPr>
          <w:rFonts w:ascii="Arial" w:hAnsi="Arial" w:cs="Arial"/>
          <w:b/>
          <w:bCs/>
          <w:sz w:val="24"/>
          <w:lang w:val="en-US"/>
        </w:rPr>
        <w:tab/>
      </w:r>
      <w:r w:rsidRPr="00893B88">
        <w:rPr>
          <w:rFonts w:ascii="Arial" w:hAnsi="Arial" w:cs="Arial"/>
          <w:b/>
          <w:bCs/>
          <w:sz w:val="24"/>
          <w:lang w:val="en-US"/>
        </w:rPr>
        <w:tab/>
        <w:t>R1-240</w:t>
      </w:r>
      <w:r w:rsidR="00D040B6">
        <w:rPr>
          <w:rFonts w:ascii="Arial" w:hAnsi="Arial" w:cs="Arial"/>
          <w:b/>
          <w:bCs/>
          <w:sz w:val="24"/>
          <w:lang w:val="en-US"/>
        </w:rPr>
        <w:t>4100</w:t>
      </w:r>
      <w:bookmarkStart w:id="0" w:name="_GoBack"/>
      <w:bookmarkEnd w:id="0"/>
    </w:p>
    <w:p w14:paraId="377FB687" w14:textId="77777777" w:rsidR="00893B88" w:rsidRPr="00893B88" w:rsidRDefault="00893B88" w:rsidP="00893B88">
      <w:pPr>
        <w:tabs>
          <w:tab w:val="center" w:pos="4153"/>
          <w:tab w:val="right" w:pos="7088"/>
          <w:tab w:val="right" w:pos="8306"/>
          <w:tab w:val="right" w:pos="9781"/>
        </w:tabs>
        <w:rPr>
          <w:rFonts w:ascii="Arial" w:hAnsi="Arial" w:cs="Arial"/>
          <w:b/>
          <w:bCs/>
          <w:sz w:val="24"/>
          <w:lang w:val="en-US"/>
        </w:rPr>
      </w:pPr>
      <w:r w:rsidRPr="00893B88">
        <w:rPr>
          <w:rFonts w:ascii="Arial" w:hAnsi="Arial" w:cs="Arial"/>
          <w:b/>
          <w:bCs/>
          <w:sz w:val="24"/>
          <w:lang w:val="en-US"/>
        </w:rPr>
        <w:t>Fukuoka, Japan, May 20</w:t>
      </w:r>
      <w:r w:rsidRPr="00893B88">
        <w:rPr>
          <w:rFonts w:ascii="Arial" w:hAnsi="Arial" w:cs="Arial"/>
          <w:b/>
          <w:bCs/>
          <w:sz w:val="24"/>
          <w:vertAlign w:val="superscript"/>
          <w:lang w:val="en-US"/>
        </w:rPr>
        <w:t>th</w:t>
      </w:r>
      <w:r w:rsidRPr="00893B88">
        <w:rPr>
          <w:rFonts w:ascii="Arial" w:hAnsi="Arial" w:cs="Arial"/>
          <w:b/>
          <w:bCs/>
          <w:sz w:val="24"/>
          <w:lang w:val="en-US"/>
        </w:rPr>
        <w:t xml:space="preserve"> – 24</w:t>
      </w:r>
      <w:r w:rsidRPr="00893B88">
        <w:rPr>
          <w:rFonts w:ascii="Arial" w:hAnsi="Arial" w:cs="Arial"/>
          <w:b/>
          <w:bCs/>
          <w:sz w:val="24"/>
          <w:vertAlign w:val="superscript"/>
          <w:lang w:val="en-US"/>
        </w:rPr>
        <w:t>th</w:t>
      </w:r>
      <w:r w:rsidRPr="00893B88">
        <w:rPr>
          <w:rFonts w:ascii="Arial" w:hAnsi="Arial" w:cs="Arial"/>
          <w:b/>
          <w:bCs/>
          <w:sz w:val="24"/>
          <w:lang w:val="en-US"/>
        </w:rPr>
        <w:t>, 2024</w:t>
      </w:r>
    </w:p>
    <w:p w14:paraId="33438BF3" w14:textId="77777777" w:rsidR="00CE3813" w:rsidRPr="00C154BE" w:rsidRDefault="00CE3813" w:rsidP="00CE3813">
      <w:pPr>
        <w:tabs>
          <w:tab w:val="center" w:pos="4536"/>
          <w:tab w:val="right" w:pos="9072"/>
        </w:tabs>
        <w:spacing w:line="276" w:lineRule="auto"/>
        <w:rPr>
          <w:rFonts w:ascii="Arial" w:hAnsi="Arial" w:cs="Arial"/>
          <w:b/>
          <w:bCs/>
          <w:sz w:val="24"/>
          <w:szCs w:val="24"/>
        </w:rPr>
      </w:pPr>
    </w:p>
    <w:p w14:paraId="415CA7B1" w14:textId="00BF90DA"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696B56">
        <w:rPr>
          <w:rFonts w:ascii="Arial" w:hAnsi="Arial"/>
          <w:sz w:val="24"/>
          <w:lang w:val="en-US"/>
        </w:rPr>
        <w:t>8</w:t>
      </w:r>
      <w:r w:rsidR="00D03251" w:rsidRPr="00082D37">
        <w:rPr>
          <w:rFonts w:ascii="Arial" w:hAnsi="Arial"/>
          <w:sz w:val="24"/>
          <w:lang w:val="en-US" w:eastAsia="ko-KR"/>
        </w:rPr>
        <w:t>.</w:t>
      </w:r>
      <w:r w:rsidR="00403678">
        <w:rPr>
          <w:rFonts w:ascii="Arial" w:hAnsi="Arial"/>
          <w:sz w:val="24"/>
          <w:lang w:val="en-US" w:eastAsia="ko-KR"/>
        </w:rPr>
        <w:t>1</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7E06DDBB"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893B88" w:rsidRPr="00893B88">
        <w:rPr>
          <w:rFonts w:ascii="Arial" w:hAnsi="Arial"/>
          <w:sz w:val="24"/>
          <w:lang w:val="en-US"/>
        </w:rPr>
        <w:t>Discussion on relevant UE capability on supported codebook for TDM or non-TDM 8-port SRS</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2C5604">
      <w:pPr>
        <w:pStyle w:val="10"/>
        <w:spacing w:before="0" w:after="60"/>
        <w:ind w:left="792" w:hanging="792"/>
        <w:rPr>
          <w:lang w:val="en-US"/>
        </w:rPr>
      </w:pPr>
      <w:r>
        <w:rPr>
          <w:lang w:val="en-US"/>
        </w:rPr>
        <w:t>Introduction</w:t>
      </w:r>
    </w:p>
    <w:p w14:paraId="3ED9B284" w14:textId="430A9C90"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E22B36">
        <w:rPr>
          <w:lang w:val="en-US"/>
        </w:rPr>
        <w:t xml:space="preserve">regarding the </w:t>
      </w:r>
      <w:r w:rsidR="007005A3" w:rsidRPr="007005A3">
        <w:rPr>
          <w:lang w:val="en-US"/>
        </w:rPr>
        <w:t>relevant UE capability on supported codebook for TDM or non-TDM 8-port SRS</w:t>
      </w:r>
      <w:r w:rsidR="007005A3">
        <w:rPr>
          <w:lang w:val="en-US"/>
        </w:rPr>
        <w:t xml:space="preserve"> in Rel-18 MIMO [1]</w:t>
      </w:r>
      <w:r>
        <w:rPr>
          <w:lang w:val="en-US"/>
        </w:rPr>
        <w:t>.</w:t>
      </w:r>
    </w:p>
    <w:p w14:paraId="71609810" w14:textId="77777777" w:rsidR="00DC6475" w:rsidRDefault="00DC6475" w:rsidP="008A0B8F">
      <w:pPr>
        <w:pStyle w:val="0Maintext"/>
        <w:spacing w:after="0" w:afterAutospacing="0"/>
        <w:ind w:firstLine="0"/>
        <w:rPr>
          <w:color w:val="000000"/>
          <w:lang w:eastAsia="ko-KR"/>
        </w:rPr>
      </w:pPr>
    </w:p>
    <w:p w14:paraId="0CF667EA" w14:textId="77777777" w:rsidR="0028194E" w:rsidRPr="00E2388A" w:rsidRDefault="0028194E" w:rsidP="007005A3">
      <w:pPr>
        <w:pStyle w:val="10"/>
        <w:spacing w:before="0" w:after="60"/>
        <w:ind w:left="792" w:hanging="792"/>
        <w:rPr>
          <w:lang w:val="en-US"/>
        </w:rPr>
      </w:pPr>
      <w:bookmarkStart w:id="3" w:name="_Toc131604772"/>
      <w:r w:rsidRPr="00F52865">
        <w:rPr>
          <w:lang w:val="en-US"/>
        </w:rPr>
        <w:t>SRS enhancement targeting TDD CJT and 8 TX operation</w:t>
      </w:r>
      <w:bookmarkEnd w:id="3"/>
    </w:p>
    <w:p w14:paraId="5A7CDEC4" w14:textId="77777777" w:rsidR="00F17216" w:rsidRDefault="00F17216" w:rsidP="00F17216">
      <w:pPr>
        <w:rPr>
          <w:sz w:val="20"/>
          <w:lang w:eastAsia="ko-KR"/>
        </w:rPr>
      </w:pPr>
    </w:p>
    <w:p w14:paraId="26A83B1C" w14:textId="2FC08669" w:rsidR="0035425C" w:rsidRPr="003E6E42" w:rsidRDefault="0035425C" w:rsidP="0035425C">
      <w:pPr>
        <w:pStyle w:val="0Maintext"/>
        <w:spacing w:after="0" w:afterAutospacing="0"/>
        <w:ind w:firstLine="0"/>
        <w:rPr>
          <w:lang w:val="en-US" w:eastAsia="ko-KR"/>
        </w:rPr>
      </w:pPr>
      <w:r>
        <w:rPr>
          <w:b/>
          <w:sz w:val="22"/>
          <w:u w:val="single"/>
          <w:lang w:eastAsia="ko-KR"/>
        </w:rPr>
        <w:t>TDM and non-TDM based 8-port SRS and codebook type reporting</w:t>
      </w:r>
    </w:p>
    <w:p w14:paraId="143A8DBF" w14:textId="5F9DBD96" w:rsidR="005A094D" w:rsidRDefault="005A094D" w:rsidP="005A094D">
      <w:pPr>
        <w:pStyle w:val="0Maintext"/>
        <w:spacing w:after="60" w:afterAutospacing="0"/>
        <w:rPr>
          <w:lang w:val="en-US"/>
        </w:rPr>
      </w:pPr>
      <w:r>
        <w:t>In [</w:t>
      </w:r>
      <w:r w:rsidR="007005A3">
        <w:t>2</w:t>
      </w:r>
      <w:r>
        <w:t xml:space="preserve">], RAN4 kindly sent additional LS reply on relative phase/power error requirements within port groups for 8TX UE. </w:t>
      </w:r>
      <w:r w:rsidR="00CC1E05">
        <w:t>The part of LS reply is captured as follows:</w:t>
      </w:r>
    </w:p>
    <w:tbl>
      <w:tblPr>
        <w:tblStyle w:val="ad"/>
        <w:tblW w:w="0" w:type="auto"/>
        <w:tblLook w:val="04A0" w:firstRow="1" w:lastRow="0" w:firstColumn="1" w:lastColumn="0" w:noHBand="0" w:noVBand="1"/>
      </w:tblPr>
      <w:tblGrid>
        <w:gridCol w:w="9629"/>
      </w:tblGrid>
      <w:tr w:rsidR="00A35E6F" w14:paraId="62E47530" w14:textId="77777777" w:rsidTr="00A35E6F">
        <w:tc>
          <w:tcPr>
            <w:tcW w:w="9629" w:type="dxa"/>
          </w:tcPr>
          <w:p w14:paraId="667CF589" w14:textId="3E1D1093" w:rsidR="00A35E6F" w:rsidRPr="00A35E6F" w:rsidRDefault="00A35E6F" w:rsidP="00A35E6F">
            <w:pPr>
              <w:tabs>
                <w:tab w:val="left" w:pos="3807"/>
                <w:tab w:val="center" w:pos="4932"/>
              </w:tabs>
              <w:overflowPunct w:val="0"/>
              <w:autoSpaceDE w:val="0"/>
              <w:autoSpaceDN w:val="0"/>
              <w:adjustRightInd w:val="0"/>
              <w:spacing w:beforeLines="50" w:before="120" w:afterLines="50" w:after="120"/>
              <w:jc w:val="both"/>
              <w:textAlignment w:val="baseline"/>
              <w:rPr>
                <w:sz w:val="20"/>
                <w:lang w:val="en-US" w:eastAsia="ko-KR"/>
              </w:rPr>
            </w:pPr>
            <w:r w:rsidRPr="00A35E6F">
              <w:rPr>
                <w:rFonts w:ascii="Arial" w:eastAsia="SimSun" w:hAnsi="Arial" w:cs="Arial"/>
                <w:sz w:val="18"/>
                <w:lang w:val="en-US" w:eastAsia="zh-CN"/>
              </w:rPr>
              <w:t xml:space="preserve">Additionally, RAN4 further discussed coherence between PUSCH and 8-ports SRS with partial dropping. The approved reply LS of R4-2321728 says that “Some UEs may be capable to achieve coherence across TDM’d SRS and some UE may not” in the answer for Question 1. </w:t>
            </w:r>
            <w:bookmarkStart w:id="4" w:name="_Hlk160110680"/>
            <w:r w:rsidRPr="00A35E6F">
              <w:rPr>
                <w:rFonts w:ascii="Arial" w:eastAsia="SimSun" w:hAnsi="Arial" w:cs="Arial"/>
                <w:sz w:val="18"/>
                <w:highlight w:val="yellow"/>
                <w:lang w:val="en-US" w:eastAsia="zh-CN"/>
              </w:rPr>
              <w:t>It is RAN4’s understanding that the current capability wouldn’t allow a UE to indicate that the UE supports codebook 1 with not TDMed SRS, while the same UE can also support codebook 2, 3, or 4 with TDM’d SRS.</w:t>
            </w:r>
            <w:r w:rsidRPr="00A35E6F">
              <w:rPr>
                <w:rFonts w:ascii="Arial" w:eastAsia="SimSun" w:hAnsi="Arial" w:cs="Arial"/>
                <w:sz w:val="18"/>
                <w:lang w:val="en-US" w:eastAsia="zh-CN"/>
              </w:rPr>
              <w:t xml:space="preserve"> If the RAN4 understanding is correct, RAN4’d like to request RAN1 to consider allowing UE to indicate the above mentioned cases, details are up to RAN1.</w:t>
            </w:r>
            <w:bookmarkEnd w:id="4"/>
          </w:p>
        </w:tc>
      </w:tr>
    </w:tbl>
    <w:p w14:paraId="53AD0886" w14:textId="77777777" w:rsidR="00767596" w:rsidRDefault="00767596" w:rsidP="00C465CE">
      <w:pPr>
        <w:pStyle w:val="0Maintext"/>
        <w:spacing w:after="60" w:afterAutospacing="0"/>
      </w:pPr>
    </w:p>
    <w:p w14:paraId="207E8C01" w14:textId="720562D2" w:rsidR="00C465CE" w:rsidRDefault="00767596" w:rsidP="00C465CE">
      <w:pPr>
        <w:pStyle w:val="0Maintext"/>
        <w:spacing w:after="60" w:afterAutospacing="0"/>
      </w:pPr>
      <w:r>
        <w:t xml:space="preserve">The current capabilities relevant on </w:t>
      </w:r>
      <w:r w:rsidR="00C465CE" w:rsidRPr="00C465CE">
        <w:rPr>
          <w:highlight w:val="yellow"/>
        </w:rPr>
        <w:t>highlighted</w:t>
      </w:r>
      <w:r w:rsidR="00C465CE">
        <w:t xml:space="preserve"> </w:t>
      </w:r>
      <w:r>
        <w:t>part above are captured as follows:</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
        <w:gridCol w:w="1019"/>
        <w:gridCol w:w="1402"/>
        <w:gridCol w:w="261"/>
        <w:gridCol w:w="492"/>
        <w:gridCol w:w="667"/>
        <w:gridCol w:w="1064"/>
        <w:gridCol w:w="697"/>
        <w:gridCol w:w="446"/>
        <w:gridCol w:w="446"/>
        <w:gridCol w:w="446"/>
        <w:gridCol w:w="1586"/>
        <w:gridCol w:w="953"/>
      </w:tblGrid>
      <w:tr w:rsidR="00F15124" w:rsidRPr="00767596" w14:paraId="7C9C207B" w14:textId="77777777" w:rsidTr="00767596">
        <w:trPr>
          <w:trHeight w:val="20"/>
        </w:trPr>
        <w:tc>
          <w:tcPr>
            <w:tcW w:w="449" w:type="dxa"/>
            <w:tcBorders>
              <w:top w:val="single" w:sz="4" w:space="0" w:color="auto"/>
              <w:left w:val="single" w:sz="4" w:space="0" w:color="auto"/>
              <w:bottom w:val="single" w:sz="4" w:space="0" w:color="auto"/>
              <w:right w:val="single" w:sz="4" w:space="0" w:color="auto"/>
            </w:tcBorders>
            <w:shd w:val="clear" w:color="auto" w:fill="auto"/>
          </w:tcPr>
          <w:p w14:paraId="4B662AC6" w14:textId="2C963A80" w:rsidR="00F15124" w:rsidRPr="00767596" w:rsidRDefault="00F15124" w:rsidP="00F15124">
            <w:pPr>
              <w:pStyle w:val="TAL"/>
              <w:rPr>
                <w:rFonts w:eastAsia="Arial" w:cs="Arial"/>
                <w:color w:val="000000" w:themeColor="text1"/>
                <w:sz w:val="14"/>
                <w:szCs w:val="18"/>
              </w:rPr>
            </w:pPr>
            <w:r w:rsidRPr="00767596">
              <w:rPr>
                <w:rFonts w:eastAsia="MS Mincho" w:cs="Arial"/>
                <w:color w:val="000000"/>
                <w:kern w:val="24"/>
                <w:sz w:val="14"/>
                <w:szCs w:val="18"/>
              </w:rPr>
              <w:t>40-7-1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983C659" w14:textId="59DDDA01" w:rsidR="00F15124" w:rsidRPr="00767596" w:rsidRDefault="00F15124" w:rsidP="00767596">
            <w:pPr>
              <w:pStyle w:val="af8"/>
              <w:wordWrap w:val="0"/>
              <w:spacing w:before="0" w:beforeAutospacing="0" w:after="0" w:afterAutospacing="0"/>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 xml:space="preserve">Basic features for Codebook-based </w:t>
            </w:r>
            <w:r w:rsidRPr="00767596">
              <w:rPr>
                <w:rFonts w:ascii="Arial" w:eastAsia="SimSun" w:hAnsi="Arial" w:cs="Arial"/>
                <w:color w:val="000000" w:themeColor="text1"/>
                <w:kern w:val="24"/>
                <w:sz w:val="14"/>
                <w:szCs w:val="18"/>
              </w:rPr>
              <w:br/>
              <w:t>8Tx PUSCH</w:t>
            </w: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5A5BE52A" w14:textId="527706C4" w:rsidR="00F15124" w:rsidRDefault="00F15124" w:rsidP="006C1D80">
            <w:pPr>
              <w:pStyle w:val="af8"/>
              <w:wordWrap w:val="0"/>
              <w:spacing w:before="0" w:beforeAutospacing="0" w:after="0" w:afterAutospacing="0"/>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1. Maximum number of PUSCH MIMO layers for codebook based PUSCH</w:t>
            </w:r>
          </w:p>
          <w:p w14:paraId="3B4B6326" w14:textId="77777777" w:rsidR="006C1D80" w:rsidRPr="006C1D80" w:rsidRDefault="006C1D80" w:rsidP="006C1D80">
            <w:pPr>
              <w:pStyle w:val="af8"/>
              <w:wordWrap w:val="0"/>
              <w:spacing w:before="0" w:beforeAutospacing="0" w:after="0" w:afterAutospacing="0"/>
              <w:rPr>
                <w:rFonts w:ascii="Arial" w:eastAsia="SimSun" w:hAnsi="Arial" w:cs="Arial"/>
                <w:color w:val="000000" w:themeColor="text1"/>
                <w:kern w:val="24"/>
                <w:sz w:val="14"/>
                <w:szCs w:val="18"/>
              </w:rPr>
            </w:pPr>
          </w:p>
          <w:p w14:paraId="5CB8FD82" w14:textId="06690071" w:rsidR="00767596" w:rsidRDefault="00F15124" w:rsidP="006C1D80">
            <w:pPr>
              <w:pStyle w:val="af8"/>
              <w:wordWrap w:val="0"/>
              <w:spacing w:before="0" w:beforeAutospacing="0" w:after="0" w:afterAutospacing="0"/>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2. Maximum number of 8 port SRS resources per SRS resource set with usage set to 'codebook’ for codebook-based 8Tx PUSCH</w:t>
            </w:r>
          </w:p>
          <w:p w14:paraId="0542A60D" w14:textId="77777777" w:rsidR="006C1D80" w:rsidRPr="00767596" w:rsidRDefault="006C1D80" w:rsidP="006C1D80">
            <w:pPr>
              <w:pStyle w:val="af8"/>
              <w:wordWrap w:val="0"/>
              <w:spacing w:before="0" w:beforeAutospacing="0" w:after="0" w:afterAutospacing="0"/>
              <w:rPr>
                <w:rFonts w:ascii="Arial" w:eastAsia="SimSun" w:hAnsi="Arial" w:cs="Arial"/>
                <w:color w:val="000000" w:themeColor="text1"/>
                <w:kern w:val="24"/>
                <w:sz w:val="14"/>
                <w:szCs w:val="18"/>
              </w:rPr>
            </w:pPr>
          </w:p>
          <w:p w14:paraId="3F5D04B2" w14:textId="6DA98F87" w:rsidR="00F15124" w:rsidRPr="00767596" w:rsidRDefault="00F15124" w:rsidP="006C1D80">
            <w:pPr>
              <w:pStyle w:val="af8"/>
              <w:wordWrap w:val="0"/>
              <w:spacing w:before="0" w:beforeAutospacing="0" w:after="0" w:afterAutospacing="0"/>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3. SRS 8 Tx ports—codebook</w:t>
            </w:r>
          </w:p>
        </w:tc>
        <w:tc>
          <w:tcPr>
            <w:tcW w:w="261" w:type="dxa"/>
            <w:tcBorders>
              <w:top w:val="single" w:sz="4" w:space="0" w:color="auto"/>
              <w:left w:val="single" w:sz="4" w:space="0" w:color="auto"/>
              <w:bottom w:val="single" w:sz="4" w:space="0" w:color="auto"/>
              <w:right w:val="single" w:sz="4" w:space="0" w:color="auto"/>
            </w:tcBorders>
            <w:shd w:val="clear" w:color="auto" w:fill="auto"/>
          </w:tcPr>
          <w:p w14:paraId="6E89FBA0" w14:textId="5C8290F2" w:rsidR="00F15124" w:rsidRPr="00767596" w:rsidRDefault="00F15124" w:rsidP="00F15124">
            <w:pPr>
              <w:pStyle w:val="TAL"/>
              <w:rPr>
                <w:rFonts w:eastAsia="MS Mincho" w:cs="Arial"/>
                <w:color w:val="000000" w:themeColor="text1"/>
                <w:sz w:val="14"/>
                <w:szCs w:val="18"/>
              </w:rPr>
            </w:pPr>
            <w:r w:rsidRPr="00767596">
              <w:rPr>
                <w:rFonts w:eastAsia="MS Mincho" w:cs="Arial"/>
                <w:color w:val="000000"/>
                <w:kern w:val="24"/>
                <w:sz w:val="14"/>
                <w:szCs w:val="18"/>
              </w:rPr>
              <w:t> </w:t>
            </w:r>
          </w:p>
        </w:tc>
        <w:tc>
          <w:tcPr>
            <w:tcW w:w="492" w:type="dxa"/>
            <w:tcBorders>
              <w:top w:val="single" w:sz="4" w:space="0" w:color="auto"/>
              <w:left w:val="single" w:sz="4" w:space="0" w:color="auto"/>
              <w:bottom w:val="single" w:sz="4" w:space="0" w:color="auto"/>
              <w:right w:val="single" w:sz="4" w:space="0" w:color="auto"/>
            </w:tcBorders>
            <w:shd w:val="clear" w:color="auto" w:fill="auto"/>
          </w:tcPr>
          <w:p w14:paraId="3E871698" w14:textId="3F3BDE9A" w:rsidR="00F15124" w:rsidRPr="00767596" w:rsidRDefault="00F15124" w:rsidP="00F15124">
            <w:pPr>
              <w:pStyle w:val="TAL"/>
              <w:rPr>
                <w:rFonts w:eastAsia="SimSun" w:cs="Arial"/>
                <w:color w:val="000000" w:themeColor="text1"/>
                <w:sz w:val="14"/>
                <w:szCs w:val="18"/>
                <w:lang w:eastAsia="zh-CN"/>
              </w:rPr>
            </w:pPr>
            <w:r w:rsidRPr="00767596">
              <w:rPr>
                <w:rFonts w:eastAsia="SimSun" w:cs="Arial"/>
                <w:color w:val="000000"/>
                <w:kern w:val="24"/>
                <w:sz w:val="14"/>
                <w:szCs w:val="18"/>
              </w:rPr>
              <w:t>Yes</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5F7AAD98" w14:textId="46BABE49"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n/a</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0627B09" w14:textId="26520C0F" w:rsidR="00F15124" w:rsidRPr="00767596" w:rsidRDefault="00F15124" w:rsidP="00F15124">
            <w:pPr>
              <w:pStyle w:val="TAL"/>
              <w:rPr>
                <w:rFonts w:eastAsia="SimSun" w:cs="Arial"/>
                <w:color w:val="000000" w:themeColor="text1"/>
                <w:sz w:val="14"/>
                <w:szCs w:val="18"/>
                <w:lang w:val="en-US" w:eastAsia="zh-CN"/>
              </w:rPr>
            </w:pPr>
            <w:r w:rsidRPr="00767596">
              <w:rPr>
                <w:rFonts w:eastAsia="SimSun" w:cs="Arial"/>
                <w:color w:val="000000"/>
                <w:kern w:val="24"/>
                <w:sz w:val="14"/>
                <w:szCs w:val="18"/>
              </w:rPr>
              <w:t xml:space="preserve">Codebook-based 8Tx PUSCH </w:t>
            </w:r>
            <w:r w:rsidRPr="00767596">
              <w:rPr>
                <w:rFonts w:eastAsia="SimSun" w:cs="Arial"/>
                <w:color w:val="000000"/>
                <w:kern w:val="24"/>
                <w:sz w:val="14"/>
                <w:szCs w:val="18"/>
              </w:rPr>
              <w:br/>
              <w:t>is not supported</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6025E10" w14:textId="77777777" w:rsidR="00F15124" w:rsidRPr="00767596" w:rsidRDefault="00F15124" w:rsidP="00F15124">
            <w:pPr>
              <w:pStyle w:val="af8"/>
              <w:wordWrap w:val="0"/>
              <w:spacing w:before="0" w:beforeAutospacing="0" w:after="0" w:afterAutospacing="0"/>
              <w:rPr>
                <w:rFonts w:ascii="Arial" w:hAnsi="Arial" w:cs="Arial"/>
                <w:sz w:val="14"/>
                <w:szCs w:val="36"/>
              </w:rPr>
            </w:pPr>
            <w:r w:rsidRPr="00767596">
              <w:rPr>
                <w:rFonts w:ascii="Arial" w:eastAsia="SimSun" w:hAnsi="Arial" w:cs="Arial"/>
                <w:color w:val="000000"/>
                <w:kern w:val="24"/>
                <w:sz w:val="14"/>
                <w:szCs w:val="18"/>
                <w:lang w:val="en-GB"/>
              </w:rPr>
              <w:t xml:space="preserve">Per </w:t>
            </w:r>
          </w:p>
          <w:p w14:paraId="5D16C170" w14:textId="63DF565D" w:rsidR="00F15124" w:rsidRPr="00767596" w:rsidRDefault="00F15124" w:rsidP="00F15124">
            <w:pPr>
              <w:pStyle w:val="TAL"/>
              <w:rPr>
                <w:rFonts w:eastAsia="SimSun" w:cs="Arial"/>
                <w:color w:val="000000" w:themeColor="text1"/>
                <w:sz w:val="14"/>
                <w:szCs w:val="18"/>
                <w:lang w:eastAsia="zh-CN"/>
              </w:rPr>
            </w:pPr>
            <w:r w:rsidRPr="00767596">
              <w:rPr>
                <w:rFonts w:eastAsia="SimSun" w:cs="Arial"/>
                <w:color w:val="000000"/>
                <w:kern w:val="24"/>
                <w:sz w:val="14"/>
                <w:szCs w:val="18"/>
              </w:rPr>
              <w:t>FSPC</w:t>
            </w:r>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4D07D63B" w14:textId="68C4464C"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No</w:t>
            </w:r>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40B276EA" w14:textId="73D0DDC2"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No</w:t>
            </w:r>
          </w:p>
        </w:tc>
        <w:tc>
          <w:tcPr>
            <w:tcW w:w="446" w:type="dxa"/>
            <w:tcBorders>
              <w:top w:val="single" w:sz="4" w:space="0" w:color="auto"/>
              <w:left w:val="single" w:sz="4" w:space="0" w:color="auto"/>
              <w:bottom w:val="single" w:sz="4" w:space="0" w:color="auto"/>
              <w:right w:val="single" w:sz="4" w:space="0" w:color="auto"/>
            </w:tcBorders>
            <w:shd w:val="clear" w:color="auto" w:fill="auto"/>
          </w:tcPr>
          <w:p w14:paraId="1988D4EA" w14:textId="3E758632"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No</w:t>
            </w:r>
          </w:p>
        </w:tc>
        <w:tc>
          <w:tcPr>
            <w:tcW w:w="1586" w:type="dxa"/>
            <w:tcBorders>
              <w:top w:val="single" w:sz="4" w:space="0" w:color="auto"/>
              <w:left w:val="single" w:sz="4" w:space="0" w:color="auto"/>
              <w:bottom w:val="single" w:sz="4" w:space="0" w:color="auto"/>
              <w:right w:val="single" w:sz="4" w:space="0" w:color="auto"/>
            </w:tcBorders>
            <w:shd w:val="clear" w:color="auto" w:fill="auto"/>
          </w:tcPr>
          <w:p w14:paraId="3DE34F7A" w14:textId="77777777" w:rsidR="00F15124" w:rsidRPr="00767596" w:rsidRDefault="00F15124" w:rsidP="00F15124">
            <w:pPr>
              <w:pStyle w:val="af8"/>
              <w:wordWrap w:val="0"/>
              <w:spacing w:before="0" w:beforeAutospacing="0" w:after="0" w:afterAutospacing="0"/>
              <w:rPr>
                <w:rFonts w:ascii="Arial" w:hAnsi="Arial" w:cs="Arial"/>
                <w:sz w:val="14"/>
                <w:szCs w:val="36"/>
              </w:rPr>
            </w:pPr>
            <w:r w:rsidRPr="00767596">
              <w:rPr>
                <w:rFonts w:ascii="Arial" w:eastAsia="SimSun" w:hAnsi="Arial" w:cs="Arial"/>
                <w:color w:val="000000"/>
                <w:kern w:val="24"/>
                <w:sz w:val="14"/>
                <w:szCs w:val="18"/>
                <w:lang w:val="en-GB"/>
              </w:rPr>
              <w:t xml:space="preserve">Component 1 candidate values: </w:t>
            </w:r>
            <w:r w:rsidRPr="00767596">
              <w:rPr>
                <w:rFonts w:ascii="Arial" w:eastAsia="SimSun" w:hAnsi="Arial" w:cs="Arial"/>
                <w:color w:val="000000"/>
                <w:kern w:val="24"/>
                <w:sz w:val="14"/>
                <w:szCs w:val="18"/>
                <w:lang w:val="en-GB"/>
              </w:rPr>
              <w:br/>
              <w:t>{1,2, 3, 4, 5, 6, 7, 8}</w:t>
            </w:r>
          </w:p>
          <w:p w14:paraId="546CCEA4" w14:textId="77777777" w:rsidR="00F15124" w:rsidRPr="00767596" w:rsidRDefault="00F15124" w:rsidP="00F15124">
            <w:pPr>
              <w:pStyle w:val="af8"/>
              <w:wordWrap w:val="0"/>
              <w:spacing w:before="0" w:beforeAutospacing="0" w:after="0" w:afterAutospacing="0"/>
              <w:rPr>
                <w:rFonts w:ascii="Arial" w:hAnsi="Arial" w:cs="Arial"/>
                <w:sz w:val="14"/>
                <w:szCs w:val="36"/>
              </w:rPr>
            </w:pPr>
            <w:r w:rsidRPr="00767596">
              <w:rPr>
                <w:rFonts w:ascii="Arial" w:eastAsia="SimSun" w:hAnsi="Arial" w:cs="Arial"/>
                <w:color w:val="000000"/>
                <w:kern w:val="24"/>
                <w:sz w:val="14"/>
                <w:szCs w:val="18"/>
                <w:lang w:val="en-GB"/>
              </w:rPr>
              <w:t> </w:t>
            </w:r>
          </w:p>
          <w:p w14:paraId="6D4042D1" w14:textId="77777777" w:rsidR="00F15124" w:rsidRPr="00767596" w:rsidRDefault="00F15124" w:rsidP="00F15124">
            <w:pPr>
              <w:pStyle w:val="af8"/>
              <w:wordWrap w:val="0"/>
              <w:spacing w:before="0" w:beforeAutospacing="0" w:after="0" w:afterAutospacing="0"/>
              <w:rPr>
                <w:rFonts w:ascii="Arial" w:hAnsi="Arial" w:cs="Arial"/>
                <w:sz w:val="14"/>
                <w:szCs w:val="36"/>
              </w:rPr>
            </w:pPr>
            <w:r w:rsidRPr="00767596">
              <w:rPr>
                <w:rFonts w:ascii="Arial" w:eastAsia="SimSun" w:hAnsi="Arial" w:cs="Arial"/>
                <w:color w:val="000000"/>
                <w:kern w:val="24"/>
                <w:sz w:val="14"/>
                <w:szCs w:val="18"/>
                <w:lang w:val="en-GB"/>
              </w:rPr>
              <w:t>Component 2 candidate values: {1,2}</w:t>
            </w:r>
          </w:p>
          <w:p w14:paraId="55503294" w14:textId="77777777" w:rsidR="00F15124" w:rsidRPr="00767596" w:rsidRDefault="00F15124" w:rsidP="00F15124">
            <w:pPr>
              <w:pStyle w:val="af8"/>
              <w:wordWrap w:val="0"/>
              <w:spacing w:before="0" w:beforeAutospacing="0" w:after="0" w:afterAutospacing="0"/>
              <w:rPr>
                <w:rFonts w:ascii="Arial" w:hAnsi="Arial" w:cs="Arial"/>
                <w:sz w:val="14"/>
                <w:szCs w:val="36"/>
              </w:rPr>
            </w:pPr>
            <w:r w:rsidRPr="00767596">
              <w:rPr>
                <w:rFonts w:ascii="Arial" w:eastAsia="SimSun" w:hAnsi="Arial" w:cs="Arial"/>
                <w:color w:val="000000"/>
                <w:kern w:val="24"/>
                <w:sz w:val="14"/>
                <w:szCs w:val="18"/>
                <w:lang w:val="en-GB"/>
              </w:rPr>
              <w:t> </w:t>
            </w:r>
          </w:p>
          <w:p w14:paraId="00B12BEA" w14:textId="77777777" w:rsidR="00F15124" w:rsidRPr="00767596" w:rsidRDefault="00F15124" w:rsidP="00F15124">
            <w:pPr>
              <w:pStyle w:val="af8"/>
              <w:wordWrap w:val="0"/>
              <w:spacing w:before="0" w:beforeAutospacing="0" w:after="0" w:afterAutospacing="0"/>
              <w:rPr>
                <w:rFonts w:ascii="Arial" w:hAnsi="Arial" w:cs="Arial"/>
                <w:sz w:val="14"/>
                <w:szCs w:val="36"/>
              </w:rPr>
            </w:pPr>
            <w:r w:rsidRPr="00767596">
              <w:rPr>
                <w:rFonts w:ascii="Arial" w:eastAsia="SimSun" w:hAnsi="Arial" w:cs="Arial"/>
                <w:color w:val="000000"/>
                <w:kern w:val="24"/>
                <w:sz w:val="14"/>
                <w:szCs w:val="18"/>
                <w:lang w:val="en-GB"/>
              </w:rPr>
              <w:t xml:space="preserve">Component 3 candidate values: </w:t>
            </w:r>
            <w:r w:rsidRPr="00767596">
              <w:rPr>
                <w:rFonts w:ascii="Arial" w:eastAsia="SimSun" w:hAnsi="Arial" w:cs="Arial"/>
                <w:color w:val="000000"/>
                <w:kern w:val="24"/>
                <w:sz w:val="14"/>
                <w:szCs w:val="18"/>
                <w:lang w:val="en-GB"/>
              </w:rPr>
              <w:br/>
            </w:r>
            <w:r w:rsidRPr="00767596">
              <w:rPr>
                <w:rFonts w:ascii="Arial" w:eastAsia="SimSun" w:hAnsi="Arial" w:cs="Arial"/>
                <w:color w:val="000000" w:themeColor="text1"/>
                <w:kern w:val="24"/>
                <w:sz w:val="14"/>
                <w:szCs w:val="18"/>
                <w:lang w:val="en-GB"/>
              </w:rPr>
              <w:t>{noTDM, TDM and noTDM}</w:t>
            </w:r>
          </w:p>
          <w:p w14:paraId="27EE62D0" w14:textId="77777777" w:rsidR="00F15124" w:rsidRPr="00767596" w:rsidRDefault="00F15124" w:rsidP="00F15124">
            <w:pPr>
              <w:pStyle w:val="af8"/>
              <w:wordWrap w:val="0"/>
              <w:spacing w:before="0" w:beforeAutospacing="0" w:after="0" w:afterAutospacing="0"/>
              <w:rPr>
                <w:rFonts w:ascii="Arial" w:hAnsi="Arial" w:cs="Arial"/>
                <w:sz w:val="14"/>
                <w:szCs w:val="36"/>
              </w:rPr>
            </w:pPr>
            <w:r w:rsidRPr="00767596">
              <w:rPr>
                <w:rFonts w:ascii="Arial" w:eastAsia="SimSun" w:hAnsi="Arial" w:cs="Arial"/>
                <w:color w:val="000000"/>
                <w:kern w:val="24"/>
                <w:sz w:val="14"/>
                <w:szCs w:val="18"/>
                <w:lang w:val="en-GB"/>
              </w:rPr>
              <w:t> </w:t>
            </w:r>
          </w:p>
          <w:p w14:paraId="315CC9AF" w14:textId="7F517EE1"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A UE that supports FG 40-7-1 must support at least one of FGs 40-7-1a/b/c/d</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4FB20CA6" w14:textId="0ECC7763"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Optional with capability signaling</w:t>
            </w:r>
          </w:p>
        </w:tc>
      </w:tr>
    </w:tbl>
    <w:p w14:paraId="43A31594" w14:textId="627FA66E" w:rsidR="00766C1E" w:rsidRPr="00767596" w:rsidRDefault="00766C1E" w:rsidP="00F808D6">
      <w:pPr>
        <w:rPr>
          <w:sz w:val="18"/>
          <w:lang w:val="en-US" w:eastAsia="ko-KR"/>
        </w:rPr>
      </w:pPr>
    </w:p>
    <w:tbl>
      <w:tblPr>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
        <w:gridCol w:w="1068"/>
        <w:gridCol w:w="1304"/>
        <w:gridCol w:w="448"/>
        <w:gridCol w:w="694"/>
        <w:gridCol w:w="441"/>
        <w:gridCol w:w="1321"/>
        <w:gridCol w:w="633"/>
        <w:gridCol w:w="424"/>
        <w:gridCol w:w="424"/>
        <w:gridCol w:w="424"/>
        <w:gridCol w:w="1376"/>
        <w:gridCol w:w="955"/>
      </w:tblGrid>
      <w:tr w:rsidR="00F15124" w:rsidRPr="00767596" w14:paraId="4677677A" w14:textId="77777777" w:rsidTr="00F15124">
        <w:trPr>
          <w:trHeight w:val="20"/>
        </w:trPr>
        <w:tc>
          <w:tcPr>
            <w:tcW w:w="454" w:type="dxa"/>
            <w:tcBorders>
              <w:top w:val="single" w:sz="4" w:space="0" w:color="auto"/>
              <w:left w:val="single" w:sz="4" w:space="0" w:color="auto"/>
              <w:bottom w:val="single" w:sz="4" w:space="0" w:color="auto"/>
              <w:right w:val="single" w:sz="4" w:space="0" w:color="auto"/>
            </w:tcBorders>
            <w:shd w:val="clear" w:color="auto" w:fill="auto"/>
          </w:tcPr>
          <w:p w14:paraId="02086699" w14:textId="014E08A5" w:rsidR="00F15124" w:rsidRPr="00767596" w:rsidRDefault="00F15124" w:rsidP="00F15124">
            <w:pPr>
              <w:pStyle w:val="TAL"/>
              <w:rPr>
                <w:rFonts w:eastAsia="Arial" w:cs="Arial"/>
                <w:color w:val="000000" w:themeColor="text1"/>
                <w:sz w:val="14"/>
                <w:szCs w:val="18"/>
              </w:rPr>
            </w:pPr>
            <w:r w:rsidRPr="00767596">
              <w:rPr>
                <w:rFonts w:eastAsia="MS Mincho" w:cs="Arial"/>
                <w:color w:val="000000"/>
                <w:kern w:val="24"/>
                <w:sz w:val="14"/>
                <w:szCs w:val="18"/>
              </w:rPr>
              <w:lastRenderedPageBreak/>
              <w:t>40-7-1a</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1754B5F4" w14:textId="65BF05AE" w:rsidR="00F15124" w:rsidRPr="00767596" w:rsidRDefault="00F15124" w:rsidP="00767596">
            <w:pPr>
              <w:pStyle w:val="af8"/>
              <w:wordWrap w:val="0"/>
              <w:spacing w:before="0" w:beforeAutospacing="0" w:after="0" w:afterAutospacing="0"/>
              <w:rPr>
                <w:rFonts w:ascii="Arial" w:eastAsia="Arial" w:hAnsi="Arial" w:cs="Arial"/>
                <w:color w:val="000000" w:themeColor="text1"/>
                <w:sz w:val="14"/>
                <w:szCs w:val="18"/>
              </w:rPr>
            </w:pPr>
            <w:r w:rsidRPr="00767596">
              <w:rPr>
                <w:rFonts w:ascii="Arial" w:eastAsia="SimSun" w:hAnsi="Arial" w:cs="Arial"/>
                <w:color w:val="000000" w:themeColor="text1"/>
                <w:kern w:val="24"/>
                <w:sz w:val="14"/>
                <w:szCs w:val="18"/>
              </w:rPr>
              <w:t>Codebook-based 8Tx PUSCH—codebook1</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9437A97" w14:textId="77777777" w:rsidR="00F15124" w:rsidRPr="00767596" w:rsidRDefault="00F15124" w:rsidP="00F15124">
            <w:pPr>
              <w:pStyle w:val="af8"/>
              <w:wordWrap w:val="0"/>
              <w:spacing w:before="0" w:beforeAutospacing="0" w:after="0" w:afterAutospacing="0"/>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1. Support of codebook-based 8Tx PUSCH—codebook1</w:t>
            </w:r>
          </w:p>
          <w:p w14:paraId="27D5183A" w14:textId="5CC2EDE3" w:rsidR="00F15124" w:rsidRPr="00767596" w:rsidRDefault="00F15124" w:rsidP="00F15124">
            <w:pPr>
              <w:rPr>
                <w:rFonts w:ascii="Arial" w:eastAsia="SimSun" w:hAnsi="Arial" w:cs="Arial"/>
                <w:color w:val="000000" w:themeColor="text1"/>
                <w:kern w:val="24"/>
                <w:sz w:val="14"/>
                <w:szCs w:val="18"/>
                <w:lang w:val="en-US" w:eastAsia="ko-KR"/>
              </w:rPr>
            </w:pPr>
            <w:r w:rsidRPr="00767596">
              <w:rPr>
                <w:rFonts w:ascii="Arial" w:eastAsia="SimSun" w:hAnsi="Arial" w:cs="Arial"/>
                <w:color w:val="000000" w:themeColor="text1"/>
                <w:kern w:val="24"/>
                <w:sz w:val="14"/>
                <w:szCs w:val="18"/>
                <w:lang w:val="en-US" w:eastAsia="ko-KR"/>
              </w:rPr>
              <w:t>2. Support of (N1, N2) for codebook-based 8Tx PUSCH—codebook1</w:t>
            </w:r>
          </w:p>
        </w:tc>
        <w:tc>
          <w:tcPr>
            <w:tcW w:w="448" w:type="dxa"/>
            <w:tcBorders>
              <w:top w:val="single" w:sz="4" w:space="0" w:color="auto"/>
              <w:left w:val="single" w:sz="4" w:space="0" w:color="auto"/>
              <w:bottom w:val="single" w:sz="4" w:space="0" w:color="auto"/>
              <w:right w:val="single" w:sz="4" w:space="0" w:color="auto"/>
            </w:tcBorders>
            <w:shd w:val="clear" w:color="auto" w:fill="auto"/>
          </w:tcPr>
          <w:p w14:paraId="350F3799" w14:textId="028DEC33" w:rsidR="00F15124" w:rsidRPr="00767596" w:rsidRDefault="00F15124" w:rsidP="00F15124">
            <w:pPr>
              <w:pStyle w:val="TAL"/>
              <w:rPr>
                <w:rFonts w:eastAsia="MS Mincho" w:cs="Arial"/>
                <w:color w:val="000000" w:themeColor="text1"/>
                <w:sz w:val="14"/>
                <w:szCs w:val="18"/>
              </w:rPr>
            </w:pPr>
            <w:r w:rsidRPr="00767596">
              <w:rPr>
                <w:rFonts w:eastAsia="MS Mincho" w:cs="Arial"/>
                <w:color w:val="000000"/>
                <w:kern w:val="24"/>
                <w:sz w:val="14"/>
                <w:szCs w:val="18"/>
              </w:rPr>
              <w:t>40-7-1</w:t>
            </w: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23D4A9D9" w14:textId="534DBA7C" w:rsidR="00F15124" w:rsidRPr="00767596" w:rsidRDefault="00F15124" w:rsidP="00F15124">
            <w:pPr>
              <w:pStyle w:val="TAL"/>
              <w:rPr>
                <w:rFonts w:eastAsia="SimSun" w:cs="Arial"/>
                <w:color w:val="000000" w:themeColor="text1"/>
                <w:sz w:val="14"/>
                <w:szCs w:val="18"/>
                <w:lang w:eastAsia="zh-CN"/>
              </w:rPr>
            </w:pPr>
            <w:r w:rsidRPr="00767596">
              <w:rPr>
                <w:rFonts w:eastAsia="SimSun" w:cs="Arial"/>
                <w:color w:val="000000"/>
                <w:kern w:val="24"/>
                <w:sz w:val="14"/>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4A554" w14:textId="31FEA25A"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n/a</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6BC74388" w14:textId="766B870E" w:rsidR="00F15124" w:rsidRPr="00767596" w:rsidRDefault="00F15124" w:rsidP="00767596">
            <w:pPr>
              <w:pStyle w:val="af8"/>
              <w:wordWrap w:val="0"/>
              <w:spacing w:before="0" w:beforeAutospacing="0" w:after="0" w:afterAutospacing="0"/>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Codebook-based 8Tx PUSCH</w:t>
            </w:r>
            <w:r w:rsidRPr="00767596">
              <w:rPr>
                <w:rFonts w:ascii="Arial" w:eastAsia="SimSun" w:hAnsi="Arial" w:cs="Arial"/>
                <w:color w:val="000000" w:themeColor="text1"/>
                <w:kern w:val="24"/>
                <w:sz w:val="14"/>
                <w:szCs w:val="18"/>
              </w:rPr>
              <w:br/>
              <w:t>—codebook1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377D8" w14:textId="77777777" w:rsidR="00F15124" w:rsidRPr="00767596" w:rsidRDefault="00F15124" w:rsidP="00F15124">
            <w:pPr>
              <w:pStyle w:val="af8"/>
              <w:wordWrap w:val="0"/>
              <w:spacing w:before="0" w:beforeAutospacing="0" w:after="0" w:afterAutospacing="0"/>
              <w:rPr>
                <w:rFonts w:ascii="Arial" w:hAnsi="Arial" w:cs="Arial"/>
                <w:sz w:val="14"/>
                <w:szCs w:val="36"/>
              </w:rPr>
            </w:pPr>
            <w:r w:rsidRPr="00767596">
              <w:rPr>
                <w:rFonts w:ascii="Arial" w:eastAsia="SimSun" w:hAnsi="Arial" w:cs="Arial"/>
                <w:color w:val="000000"/>
                <w:kern w:val="24"/>
                <w:sz w:val="14"/>
                <w:szCs w:val="18"/>
                <w:lang w:val="en-GB"/>
              </w:rPr>
              <w:t xml:space="preserve">Per </w:t>
            </w:r>
          </w:p>
          <w:p w14:paraId="5676A533" w14:textId="3D19660C" w:rsidR="00F15124" w:rsidRPr="00767596" w:rsidRDefault="00F15124" w:rsidP="00F15124">
            <w:pPr>
              <w:pStyle w:val="TAL"/>
              <w:rPr>
                <w:rFonts w:eastAsia="SimSun" w:cs="Arial"/>
                <w:color w:val="000000" w:themeColor="text1"/>
                <w:sz w:val="14"/>
                <w:szCs w:val="18"/>
                <w:lang w:eastAsia="zh-CN"/>
              </w:rPr>
            </w:pPr>
            <w:r w:rsidRPr="00767596">
              <w:rPr>
                <w:rFonts w:eastAsia="SimSun" w:cs="Arial"/>
                <w:color w:val="000000"/>
                <w:kern w:val="24"/>
                <w:sz w:val="14"/>
                <w:szCs w:val="18"/>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C8BD7" w14:textId="6D333240"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D89AE" w14:textId="23AB52F5"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79221" w14:textId="01F80984"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No</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84DE57D" w14:textId="2A36C623"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 xml:space="preserve">2. Component candidate values: </w:t>
            </w:r>
            <w:r w:rsidRPr="00767596">
              <w:rPr>
                <w:rFonts w:eastAsia="SimSun" w:cs="Arial"/>
                <w:color w:val="000000"/>
                <w:kern w:val="24"/>
                <w:sz w:val="14"/>
                <w:szCs w:val="18"/>
              </w:rPr>
              <w:br/>
              <w:t>{(4,1), (2,2), both}</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6F69BCA8" w14:textId="6BC291CE"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Optional with capability signaling</w:t>
            </w:r>
          </w:p>
        </w:tc>
      </w:tr>
      <w:tr w:rsidR="00F15124" w:rsidRPr="00767596" w14:paraId="22124DB6" w14:textId="77777777" w:rsidTr="00F15124">
        <w:trPr>
          <w:trHeight w:val="20"/>
        </w:trPr>
        <w:tc>
          <w:tcPr>
            <w:tcW w:w="454" w:type="dxa"/>
            <w:tcBorders>
              <w:top w:val="single" w:sz="4" w:space="0" w:color="auto"/>
              <w:left w:val="single" w:sz="4" w:space="0" w:color="auto"/>
              <w:bottom w:val="single" w:sz="4" w:space="0" w:color="auto"/>
              <w:right w:val="single" w:sz="4" w:space="0" w:color="auto"/>
            </w:tcBorders>
            <w:shd w:val="clear" w:color="auto" w:fill="auto"/>
          </w:tcPr>
          <w:p w14:paraId="5CE9D33E" w14:textId="690F39A9" w:rsidR="00F15124" w:rsidRPr="00767596" w:rsidRDefault="00F15124" w:rsidP="00F15124">
            <w:pPr>
              <w:pStyle w:val="TAL"/>
              <w:rPr>
                <w:rFonts w:eastAsia="MS Mincho" w:cs="Arial"/>
                <w:color w:val="000000" w:themeColor="text1"/>
                <w:sz w:val="14"/>
                <w:szCs w:val="18"/>
              </w:rPr>
            </w:pPr>
            <w:r w:rsidRPr="00767596">
              <w:rPr>
                <w:rFonts w:eastAsia="MS Mincho" w:cs="Arial"/>
                <w:color w:val="000000"/>
                <w:kern w:val="24"/>
                <w:sz w:val="14"/>
                <w:szCs w:val="18"/>
              </w:rPr>
              <w:t>40-7-1b</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1159E0B9" w14:textId="6C49D7F9" w:rsidR="00F15124" w:rsidRPr="00767596" w:rsidRDefault="00F15124" w:rsidP="00767596">
            <w:pPr>
              <w:pStyle w:val="af8"/>
              <w:wordWrap w:val="0"/>
              <w:spacing w:before="0" w:beforeAutospacing="0" w:after="0" w:afterAutospacing="0"/>
              <w:rPr>
                <w:rFonts w:ascii="Arial" w:eastAsia="MS Mincho" w:hAnsi="Arial" w:cs="Arial"/>
                <w:color w:val="000000" w:themeColor="text1"/>
                <w:sz w:val="14"/>
                <w:szCs w:val="18"/>
              </w:rPr>
            </w:pPr>
            <w:r w:rsidRPr="00767596">
              <w:rPr>
                <w:rFonts w:ascii="Arial" w:eastAsia="SimSun" w:hAnsi="Arial" w:cs="Arial"/>
                <w:color w:val="000000" w:themeColor="text1"/>
                <w:kern w:val="24"/>
                <w:sz w:val="14"/>
                <w:szCs w:val="18"/>
              </w:rPr>
              <w:t>Codebook-based 8Tx PUSCH—codebook2</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400ED29A" w14:textId="496D603E" w:rsidR="00F15124" w:rsidRPr="00767596" w:rsidRDefault="00F15124" w:rsidP="00767596">
            <w:pPr>
              <w:pStyle w:val="af8"/>
              <w:wordWrap w:val="0"/>
              <w:spacing w:before="0" w:beforeAutospacing="0" w:after="0" w:afterAutospacing="0"/>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Support of codebook-based 8Tx PUSCH—codebook2</w:t>
            </w:r>
          </w:p>
        </w:tc>
        <w:tc>
          <w:tcPr>
            <w:tcW w:w="448" w:type="dxa"/>
            <w:tcBorders>
              <w:top w:val="single" w:sz="4" w:space="0" w:color="auto"/>
              <w:left w:val="single" w:sz="4" w:space="0" w:color="auto"/>
              <w:bottom w:val="single" w:sz="4" w:space="0" w:color="auto"/>
              <w:right w:val="single" w:sz="4" w:space="0" w:color="auto"/>
            </w:tcBorders>
            <w:shd w:val="clear" w:color="auto" w:fill="auto"/>
          </w:tcPr>
          <w:p w14:paraId="13B23D08" w14:textId="43ED620F" w:rsidR="00F15124" w:rsidRPr="00767596" w:rsidRDefault="00F15124" w:rsidP="00F15124">
            <w:pPr>
              <w:pStyle w:val="TAL"/>
              <w:rPr>
                <w:rFonts w:eastAsia="MS Mincho" w:cs="Arial"/>
                <w:color w:val="000000" w:themeColor="text1"/>
                <w:sz w:val="14"/>
                <w:szCs w:val="18"/>
              </w:rPr>
            </w:pPr>
            <w:r w:rsidRPr="00767596">
              <w:rPr>
                <w:rFonts w:eastAsia="MS Mincho" w:cs="Arial"/>
                <w:color w:val="000000"/>
                <w:kern w:val="24"/>
                <w:sz w:val="14"/>
                <w:szCs w:val="18"/>
              </w:rPr>
              <w:t>40-7-1</w:t>
            </w: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37DC22A4" w14:textId="614DF7D4" w:rsidR="00F15124" w:rsidRPr="00767596" w:rsidRDefault="00F15124" w:rsidP="00F15124">
            <w:pPr>
              <w:pStyle w:val="TAL"/>
              <w:rPr>
                <w:rFonts w:eastAsia="SimSun" w:cs="Arial"/>
                <w:color w:val="000000" w:themeColor="text1"/>
                <w:sz w:val="14"/>
                <w:szCs w:val="18"/>
                <w:lang w:eastAsia="zh-CN"/>
              </w:rPr>
            </w:pPr>
            <w:r w:rsidRPr="00767596">
              <w:rPr>
                <w:rFonts w:eastAsia="SimSun" w:cs="Arial"/>
                <w:color w:val="000000"/>
                <w:kern w:val="24"/>
                <w:sz w:val="14"/>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9B30A" w14:textId="5D5F7F11"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n/a</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41C648B8" w14:textId="4D728E80" w:rsidR="00F15124" w:rsidRPr="00767596" w:rsidRDefault="00F15124" w:rsidP="00767596">
            <w:pPr>
              <w:pStyle w:val="af8"/>
              <w:wordWrap w:val="0"/>
              <w:spacing w:before="0" w:beforeAutospacing="0" w:after="0" w:afterAutospacing="0"/>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Codebook-based 8Tx PUSCH</w:t>
            </w:r>
            <w:r w:rsidRPr="00767596">
              <w:rPr>
                <w:rFonts w:ascii="Arial" w:eastAsia="SimSun" w:hAnsi="Arial" w:cs="Arial"/>
                <w:color w:val="000000" w:themeColor="text1"/>
                <w:kern w:val="24"/>
                <w:sz w:val="14"/>
                <w:szCs w:val="18"/>
              </w:rPr>
              <w:br/>
              <w:t>—codebook2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A7D67" w14:textId="77777777" w:rsidR="00F15124" w:rsidRPr="00767596" w:rsidRDefault="00F15124" w:rsidP="00F15124">
            <w:pPr>
              <w:pStyle w:val="af8"/>
              <w:wordWrap w:val="0"/>
              <w:spacing w:before="0" w:beforeAutospacing="0" w:after="0" w:afterAutospacing="0"/>
              <w:rPr>
                <w:rFonts w:ascii="Arial" w:hAnsi="Arial" w:cs="Arial"/>
                <w:sz w:val="14"/>
                <w:szCs w:val="36"/>
              </w:rPr>
            </w:pPr>
            <w:r w:rsidRPr="00767596">
              <w:rPr>
                <w:rFonts w:ascii="Arial" w:eastAsia="SimSun" w:hAnsi="Arial" w:cs="Arial"/>
                <w:color w:val="000000"/>
                <w:kern w:val="24"/>
                <w:sz w:val="14"/>
                <w:szCs w:val="18"/>
                <w:lang w:val="en-GB"/>
              </w:rPr>
              <w:t xml:space="preserve">Per </w:t>
            </w:r>
          </w:p>
          <w:p w14:paraId="6EE09C9F" w14:textId="2C7982E7" w:rsidR="00F15124" w:rsidRPr="00767596" w:rsidRDefault="00F15124" w:rsidP="00F15124">
            <w:pPr>
              <w:pStyle w:val="TAL"/>
              <w:rPr>
                <w:rFonts w:eastAsia="SimSun" w:cs="Arial"/>
                <w:color w:val="000000" w:themeColor="text1"/>
                <w:sz w:val="14"/>
                <w:szCs w:val="18"/>
                <w:lang w:eastAsia="zh-CN"/>
              </w:rPr>
            </w:pPr>
            <w:r w:rsidRPr="00767596">
              <w:rPr>
                <w:rFonts w:eastAsia="SimSun" w:cs="Arial"/>
                <w:color w:val="000000"/>
                <w:kern w:val="24"/>
                <w:sz w:val="14"/>
                <w:szCs w:val="18"/>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5818A" w14:textId="2564D1CC"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755B0" w14:textId="2293B361"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F1084" w14:textId="3D9AAF13"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No</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57947AF" w14:textId="66963FB4"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 </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68BFD319" w14:textId="5D3131E5" w:rsidR="00F15124" w:rsidRPr="00767596" w:rsidRDefault="00F15124" w:rsidP="00F15124">
            <w:pPr>
              <w:pStyle w:val="TAL"/>
              <w:rPr>
                <w:rFonts w:cs="Arial"/>
                <w:color w:val="000000" w:themeColor="text1"/>
                <w:sz w:val="14"/>
                <w:szCs w:val="18"/>
                <w:lang w:val="en-US"/>
              </w:rPr>
            </w:pPr>
            <w:r w:rsidRPr="00767596">
              <w:rPr>
                <w:rFonts w:eastAsia="SimSun" w:cs="Arial"/>
                <w:color w:val="000000"/>
                <w:kern w:val="24"/>
                <w:sz w:val="14"/>
                <w:szCs w:val="18"/>
              </w:rPr>
              <w:t>Optional with capability signaling</w:t>
            </w:r>
          </w:p>
        </w:tc>
      </w:tr>
      <w:tr w:rsidR="00F15124" w:rsidRPr="00767596" w14:paraId="0D86A33C" w14:textId="77777777" w:rsidTr="00F15124">
        <w:trPr>
          <w:trHeight w:val="20"/>
        </w:trPr>
        <w:tc>
          <w:tcPr>
            <w:tcW w:w="454" w:type="dxa"/>
            <w:tcBorders>
              <w:top w:val="single" w:sz="4" w:space="0" w:color="auto"/>
              <w:left w:val="single" w:sz="4" w:space="0" w:color="auto"/>
              <w:bottom w:val="single" w:sz="4" w:space="0" w:color="auto"/>
              <w:right w:val="single" w:sz="4" w:space="0" w:color="auto"/>
            </w:tcBorders>
            <w:shd w:val="clear" w:color="auto" w:fill="auto"/>
          </w:tcPr>
          <w:p w14:paraId="333BFA9D" w14:textId="09814403" w:rsidR="00F15124" w:rsidRPr="00767596" w:rsidRDefault="00F15124" w:rsidP="00F15124">
            <w:pPr>
              <w:pStyle w:val="TAL"/>
              <w:rPr>
                <w:rFonts w:eastAsia="MS Mincho" w:cs="Arial"/>
                <w:color w:val="000000" w:themeColor="text1"/>
                <w:sz w:val="14"/>
                <w:szCs w:val="18"/>
              </w:rPr>
            </w:pPr>
            <w:r w:rsidRPr="00767596">
              <w:rPr>
                <w:rFonts w:eastAsia="MS Mincho" w:cs="Arial"/>
                <w:color w:val="000000"/>
                <w:kern w:val="24"/>
                <w:sz w:val="14"/>
                <w:szCs w:val="18"/>
              </w:rPr>
              <w:t>40-7-1c</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1F0A150E" w14:textId="67EF5DA5" w:rsidR="00F15124" w:rsidRPr="00767596" w:rsidRDefault="00F15124" w:rsidP="00767596">
            <w:pPr>
              <w:pStyle w:val="af8"/>
              <w:wordWrap w:val="0"/>
              <w:spacing w:before="0" w:beforeAutospacing="0" w:after="0" w:afterAutospacing="0"/>
              <w:rPr>
                <w:rFonts w:ascii="Arial" w:eastAsia="MS Mincho" w:hAnsi="Arial" w:cs="Arial"/>
                <w:color w:val="000000" w:themeColor="text1"/>
                <w:sz w:val="14"/>
                <w:szCs w:val="18"/>
              </w:rPr>
            </w:pPr>
            <w:r w:rsidRPr="00767596">
              <w:rPr>
                <w:rFonts w:ascii="Arial" w:eastAsia="SimSun" w:hAnsi="Arial" w:cs="Arial"/>
                <w:color w:val="000000" w:themeColor="text1"/>
                <w:kern w:val="24"/>
                <w:sz w:val="14"/>
                <w:szCs w:val="18"/>
              </w:rPr>
              <w:t>Codebook-based 8Tx PUSCH—codebook3</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60D68084" w14:textId="0E1B7561" w:rsidR="00F15124" w:rsidRPr="00767596" w:rsidRDefault="00F15124" w:rsidP="00767596">
            <w:pPr>
              <w:pStyle w:val="af8"/>
              <w:wordWrap w:val="0"/>
              <w:spacing w:before="0" w:beforeAutospacing="0" w:after="0" w:afterAutospacing="0"/>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Support of codebook-based 8Tx PUSCH—codebook3</w:t>
            </w:r>
          </w:p>
        </w:tc>
        <w:tc>
          <w:tcPr>
            <w:tcW w:w="448" w:type="dxa"/>
            <w:tcBorders>
              <w:top w:val="single" w:sz="4" w:space="0" w:color="auto"/>
              <w:left w:val="single" w:sz="4" w:space="0" w:color="auto"/>
              <w:bottom w:val="single" w:sz="4" w:space="0" w:color="auto"/>
              <w:right w:val="single" w:sz="4" w:space="0" w:color="auto"/>
            </w:tcBorders>
            <w:shd w:val="clear" w:color="auto" w:fill="auto"/>
          </w:tcPr>
          <w:p w14:paraId="200D3E44" w14:textId="254C0B7B" w:rsidR="00F15124" w:rsidRPr="00767596" w:rsidRDefault="00F15124" w:rsidP="00F15124">
            <w:pPr>
              <w:pStyle w:val="TAL"/>
              <w:rPr>
                <w:rFonts w:eastAsia="MS Mincho" w:cs="Arial"/>
                <w:color w:val="000000" w:themeColor="text1"/>
                <w:sz w:val="14"/>
                <w:szCs w:val="18"/>
              </w:rPr>
            </w:pPr>
            <w:r w:rsidRPr="00767596">
              <w:rPr>
                <w:rFonts w:eastAsia="MS Mincho" w:cs="Arial"/>
                <w:color w:val="000000"/>
                <w:kern w:val="24"/>
                <w:sz w:val="14"/>
                <w:szCs w:val="18"/>
              </w:rPr>
              <w:t>40-7-1</w:t>
            </w: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371A8946" w14:textId="3641F391" w:rsidR="00F15124" w:rsidRPr="00767596" w:rsidRDefault="00F15124" w:rsidP="00F15124">
            <w:pPr>
              <w:pStyle w:val="TAL"/>
              <w:rPr>
                <w:rFonts w:eastAsia="SimSun" w:cs="Arial"/>
                <w:color w:val="000000" w:themeColor="text1"/>
                <w:sz w:val="14"/>
                <w:szCs w:val="18"/>
                <w:lang w:eastAsia="zh-CN"/>
              </w:rPr>
            </w:pPr>
            <w:r w:rsidRPr="00767596">
              <w:rPr>
                <w:rFonts w:eastAsia="SimSun" w:cs="Arial"/>
                <w:color w:val="000000"/>
                <w:kern w:val="24"/>
                <w:sz w:val="14"/>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122B7" w14:textId="2FCBA925"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n/a</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7C6D899D" w14:textId="2218645F" w:rsidR="00F15124" w:rsidRPr="00767596" w:rsidRDefault="00F15124" w:rsidP="00767596">
            <w:pPr>
              <w:pStyle w:val="af8"/>
              <w:wordWrap w:val="0"/>
              <w:spacing w:before="0" w:beforeAutospacing="0" w:after="0" w:afterAutospacing="0"/>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Codebook-based 8Tx PUSCH</w:t>
            </w:r>
            <w:r w:rsidRPr="00767596">
              <w:rPr>
                <w:rFonts w:ascii="Arial" w:eastAsia="SimSun" w:hAnsi="Arial" w:cs="Arial"/>
                <w:color w:val="000000" w:themeColor="text1"/>
                <w:kern w:val="24"/>
                <w:sz w:val="14"/>
                <w:szCs w:val="18"/>
              </w:rPr>
              <w:br/>
              <w:t>—codebook3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01295" w14:textId="77777777" w:rsidR="00F15124" w:rsidRPr="00767596" w:rsidRDefault="00F15124" w:rsidP="00F15124">
            <w:pPr>
              <w:pStyle w:val="af8"/>
              <w:wordWrap w:val="0"/>
              <w:spacing w:before="0" w:beforeAutospacing="0" w:after="0" w:afterAutospacing="0"/>
              <w:rPr>
                <w:rFonts w:ascii="Arial" w:hAnsi="Arial" w:cs="Arial"/>
                <w:sz w:val="14"/>
                <w:szCs w:val="36"/>
              </w:rPr>
            </w:pPr>
            <w:r w:rsidRPr="00767596">
              <w:rPr>
                <w:rFonts w:ascii="Arial" w:eastAsia="SimSun" w:hAnsi="Arial" w:cs="Arial"/>
                <w:color w:val="000000"/>
                <w:kern w:val="24"/>
                <w:sz w:val="14"/>
                <w:szCs w:val="18"/>
                <w:lang w:val="en-GB"/>
              </w:rPr>
              <w:t xml:space="preserve">Per </w:t>
            </w:r>
          </w:p>
          <w:p w14:paraId="114542A6" w14:textId="2485B785" w:rsidR="00F15124" w:rsidRPr="00767596" w:rsidRDefault="00F15124" w:rsidP="00F15124">
            <w:pPr>
              <w:pStyle w:val="TAL"/>
              <w:rPr>
                <w:rFonts w:eastAsia="SimSun" w:cs="Arial"/>
                <w:color w:val="000000" w:themeColor="text1"/>
                <w:sz w:val="14"/>
                <w:szCs w:val="18"/>
                <w:lang w:eastAsia="zh-CN"/>
              </w:rPr>
            </w:pPr>
            <w:r w:rsidRPr="00767596">
              <w:rPr>
                <w:rFonts w:eastAsia="SimSun" w:cs="Arial"/>
                <w:color w:val="000000"/>
                <w:kern w:val="24"/>
                <w:sz w:val="14"/>
                <w:szCs w:val="18"/>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AA276" w14:textId="40059B40"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75FA1" w14:textId="51BF3BF4"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CB0BA" w14:textId="33B6FE8A"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No</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C94B88C" w14:textId="2467549C"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 </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607898B1" w14:textId="5D281184" w:rsidR="00F15124" w:rsidRPr="00767596" w:rsidRDefault="00F15124" w:rsidP="00F15124">
            <w:pPr>
              <w:pStyle w:val="TAL"/>
              <w:rPr>
                <w:rFonts w:cs="Arial"/>
                <w:color w:val="000000" w:themeColor="text1"/>
                <w:sz w:val="14"/>
                <w:szCs w:val="18"/>
                <w:lang w:val="en-US"/>
              </w:rPr>
            </w:pPr>
            <w:r w:rsidRPr="00767596">
              <w:rPr>
                <w:rFonts w:eastAsia="SimSun" w:cs="Arial"/>
                <w:color w:val="000000"/>
                <w:kern w:val="24"/>
                <w:sz w:val="14"/>
                <w:szCs w:val="18"/>
              </w:rPr>
              <w:t>Optional with capability signaling</w:t>
            </w:r>
          </w:p>
        </w:tc>
      </w:tr>
      <w:tr w:rsidR="00F15124" w:rsidRPr="00767596" w14:paraId="79B3628F" w14:textId="77777777" w:rsidTr="00F15124">
        <w:trPr>
          <w:trHeight w:val="20"/>
        </w:trPr>
        <w:tc>
          <w:tcPr>
            <w:tcW w:w="454" w:type="dxa"/>
            <w:tcBorders>
              <w:top w:val="single" w:sz="4" w:space="0" w:color="auto"/>
              <w:left w:val="single" w:sz="4" w:space="0" w:color="auto"/>
              <w:bottom w:val="single" w:sz="4" w:space="0" w:color="auto"/>
              <w:right w:val="single" w:sz="4" w:space="0" w:color="auto"/>
            </w:tcBorders>
            <w:shd w:val="clear" w:color="auto" w:fill="auto"/>
          </w:tcPr>
          <w:p w14:paraId="0130DB9D" w14:textId="3A0D03F5" w:rsidR="00F15124" w:rsidRPr="00767596" w:rsidRDefault="00F15124" w:rsidP="00F15124">
            <w:pPr>
              <w:pStyle w:val="TAL"/>
              <w:rPr>
                <w:rFonts w:eastAsia="MS Mincho" w:cs="Arial"/>
                <w:color w:val="000000" w:themeColor="text1"/>
                <w:sz w:val="14"/>
                <w:szCs w:val="18"/>
              </w:rPr>
            </w:pPr>
            <w:r w:rsidRPr="00767596">
              <w:rPr>
                <w:rFonts w:eastAsia="MS Mincho" w:cs="Arial"/>
                <w:color w:val="000000"/>
                <w:kern w:val="24"/>
                <w:sz w:val="14"/>
                <w:szCs w:val="18"/>
              </w:rPr>
              <w:t>40-7-1d</w:t>
            </w:r>
          </w:p>
        </w:tc>
        <w:tc>
          <w:tcPr>
            <w:tcW w:w="1068" w:type="dxa"/>
            <w:tcBorders>
              <w:top w:val="single" w:sz="4" w:space="0" w:color="auto"/>
              <w:left w:val="single" w:sz="4" w:space="0" w:color="auto"/>
              <w:bottom w:val="single" w:sz="4" w:space="0" w:color="auto"/>
              <w:right w:val="single" w:sz="4" w:space="0" w:color="auto"/>
            </w:tcBorders>
            <w:shd w:val="clear" w:color="auto" w:fill="auto"/>
          </w:tcPr>
          <w:p w14:paraId="4A65CCF5" w14:textId="64E87C40" w:rsidR="00F15124" w:rsidRPr="00767596" w:rsidRDefault="00F15124" w:rsidP="00767596">
            <w:pPr>
              <w:pStyle w:val="af8"/>
              <w:wordWrap w:val="0"/>
              <w:spacing w:before="0" w:beforeAutospacing="0" w:after="0" w:afterAutospacing="0"/>
              <w:rPr>
                <w:rFonts w:ascii="Arial" w:eastAsia="MS Mincho" w:hAnsi="Arial" w:cs="Arial"/>
                <w:color w:val="000000" w:themeColor="text1"/>
                <w:sz w:val="14"/>
                <w:szCs w:val="18"/>
              </w:rPr>
            </w:pPr>
            <w:r w:rsidRPr="00767596">
              <w:rPr>
                <w:rFonts w:ascii="Arial" w:eastAsia="SimSun" w:hAnsi="Arial" w:cs="Arial"/>
                <w:color w:val="000000" w:themeColor="text1"/>
                <w:kern w:val="24"/>
                <w:sz w:val="14"/>
                <w:szCs w:val="18"/>
              </w:rPr>
              <w:t>Codebook-based 8Tx PUSCH—codebook4</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3E74B250" w14:textId="69421555" w:rsidR="00F15124" w:rsidRPr="00767596" w:rsidRDefault="00F15124" w:rsidP="00767596">
            <w:pPr>
              <w:pStyle w:val="af8"/>
              <w:wordWrap w:val="0"/>
              <w:spacing w:before="0" w:beforeAutospacing="0" w:after="0" w:afterAutospacing="0"/>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Support of codebook-based 8Tx PUSCH—codebook4 </w:t>
            </w:r>
          </w:p>
        </w:tc>
        <w:tc>
          <w:tcPr>
            <w:tcW w:w="448" w:type="dxa"/>
            <w:tcBorders>
              <w:top w:val="single" w:sz="4" w:space="0" w:color="auto"/>
              <w:left w:val="single" w:sz="4" w:space="0" w:color="auto"/>
              <w:bottom w:val="single" w:sz="4" w:space="0" w:color="auto"/>
              <w:right w:val="single" w:sz="4" w:space="0" w:color="auto"/>
            </w:tcBorders>
            <w:shd w:val="clear" w:color="auto" w:fill="auto"/>
          </w:tcPr>
          <w:p w14:paraId="1DE98E2B" w14:textId="09C2F86D" w:rsidR="00F15124" w:rsidRPr="00767596" w:rsidRDefault="00F15124" w:rsidP="00F15124">
            <w:pPr>
              <w:pStyle w:val="TAL"/>
              <w:rPr>
                <w:rFonts w:eastAsia="MS Mincho" w:cs="Arial"/>
                <w:color w:val="000000" w:themeColor="text1"/>
                <w:sz w:val="14"/>
                <w:szCs w:val="18"/>
              </w:rPr>
            </w:pPr>
            <w:r w:rsidRPr="00767596">
              <w:rPr>
                <w:rFonts w:eastAsia="MS Mincho" w:cs="Arial"/>
                <w:color w:val="000000"/>
                <w:kern w:val="24"/>
                <w:sz w:val="14"/>
                <w:szCs w:val="18"/>
              </w:rPr>
              <w:t>40-7-1</w:t>
            </w:r>
          </w:p>
        </w:tc>
        <w:tc>
          <w:tcPr>
            <w:tcW w:w="694" w:type="dxa"/>
            <w:tcBorders>
              <w:top w:val="single" w:sz="4" w:space="0" w:color="auto"/>
              <w:left w:val="single" w:sz="4" w:space="0" w:color="auto"/>
              <w:bottom w:val="single" w:sz="4" w:space="0" w:color="auto"/>
              <w:right w:val="single" w:sz="4" w:space="0" w:color="auto"/>
            </w:tcBorders>
            <w:shd w:val="clear" w:color="auto" w:fill="auto"/>
          </w:tcPr>
          <w:p w14:paraId="23FFB8B3" w14:textId="67DF3EE8" w:rsidR="00F15124" w:rsidRPr="00767596" w:rsidRDefault="00F15124" w:rsidP="00F15124">
            <w:pPr>
              <w:pStyle w:val="TAL"/>
              <w:rPr>
                <w:rFonts w:eastAsia="SimSun" w:cs="Arial"/>
                <w:color w:val="000000" w:themeColor="text1"/>
                <w:sz w:val="14"/>
                <w:szCs w:val="18"/>
                <w:lang w:eastAsia="zh-CN"/>
              </w:rPr>
            </w:pPr>
            <w:r w:rsidRPr="00767596">
              <w:rPr>
                <w:rFonts w:eastAsia="SimSun" w:cs="Arial"/>
                <w:color w:val="000000"/>
                <w:kern w:val="24"/>
                <w:sz w:val="14"/>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D83E5" w14:textId="326BB68F"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n/a</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3299AC01" w14:textId="7021EA32" w:rsidR="00F15124" w:rsidRPr="00767596" w:rsidRDefault="00F15124" w:rsidP="00767596">
            <w:pPr>
              <w:pStyle w:val="af8"/>
              <w:wordWrap w:val="0"/>
              <w:spacing w:before="0" w:beforeAutospacing="0" w:after="0" w:afterAutospacing="0"/>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Codebook-based 8Tx PUSCH</w:t>
            </w:r>
            <w:r w:rsidRPr="00767596">
              <w:rPr>
                <w:rFonts w:ascii="Arial" w:eastAsia="SimSun" w:hAnsi="Arial" w:cs="Arial"/>
                <w:color w:val="000000" w:themeColor="text1"/>
                <w:kern w:val="24"/>
                <w:sz w:val="14"/>
                <w:szCs w:val="18"/>
              </w:rPr>
              <w:br/>
              <w:t>—codebook4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35318" w14:textId="77777777" w:rsidR="00F15124" w:rsidRPr="00767596" w:rsidRDefault="00F15124" w:rsidP="00F15124">
            <w:pPr>
              <w:pStyle w:val="af8"/>
              <w:wordWrap w:val="0"/>
              <w:spacing w:before="0" w:beforeAutospacing="0" w:after="0" w:afterAutospacing="0"/>
              <w:rPr>
                <w:rFonts w:ascii="Arial" w:hAnsi="Arial" w:cs="Arial"/>
                <w:sz w:val="14"/>
                <w:szCs w:val="36"/>
              </w:rPr>
            </w:pPr>
            <w:r w:rsidRPr="00767596">
              <w:rPr>
                <w:rFonts w:ascii="Arial" w:eastAsia="SimSun" w:hAnsi="Arial" w:cs="Arial"/>
                <w:color w:val="000000"/>
                <w:kern w:val="24"/>
                <w:sz w:val="14"/>
                <w:szCs w:val="18"/>
                <w:lang w:val="en-GB"/>
              </w:rPr>
              <w:t xml:space="preserve">Per </w:t>
            </w:r>
          </w:p>
          <w:p w14:paraId="4C686499" w14:textId="05F77512" w:rsidR="00F15124" w:rsidRPr="00767596" w:rsidRDefault="00F15124" w:rsidP="00F15124">
            <w:pPr>
              <w:pStyle w:val="TAL"/>
              <w:rPr>
                <w:rFonts w:eastAsia="SimSun" w:cs="Arial"/>
                <w:color w:val="000000" w:themeColor="text1"/>
                <w:sz w:val="14"/>
                <w:szCs w:val="18"/>
                <w:lang w:eastAsia="zh-CN"/>
              </w:rPr>
            </w:pPr>
            <w:r w:rsidRPr="00767596">
              <w:rPr>
                <w:rFonts w:eastAsia="SimSun" w:cs="Arial"/>
                <w:color w:val="000000"/>
                <w:kern w:val="24"/>
                <w:sz w:val="14"/>
                <w:szCs w:val="18"/>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8314C" w14:textId="66584065"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82A24" w14:textId="63A78C35"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598BF" w14:textId="6CABF542"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No</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4319FFE" w14:textId="69718F6B" w:rsidR="00F15124" w:rsidRPr="00767596" w:rsidRDefault="00F15124" w:rsidP="00F15124">
            <w:pPr>
              <w:pStyle w:val="TAL"/>
              <w:rPr>
                <w:rFonts w:cs="Arial"/>
                <w:color w:val="000000" w:themeColor="text1"/>
                <w:sz w:val="14"/>
                <w:szCs w:val="18"/>
              </w:rPr>
            </w:pPr>
            <w:r w:rsidRPr="00767596">
              <w:rPr>
                <w:rFonts w:eastAsia="SimSun" w:cs="Arial"/>
                <w:color w:val="000000"/>
                <w:kern w:val="24"/>
                <w:sz w:val="14"/>
                <w:szCs w:val="18"/>
              </w:rPr>
              <w:t> </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5ED3AD7C" w14:textId="15215CEA" w:rsidR="00F15124" w:rsidRPr="00767596" w:rsidRDefault="00F15124" w:rsidP="00F15124">
            <w:pPr>
              <w:pStyle w:val="TAL"/>
              <w:rPr>
                <w:rFonts w:cs="Arial"/>
                <w:color w:val="000000" w:themeColor="text1"/>
                <w:sz w:val="14"/>
                <w:szCs w:val="18"/>
                <w:lang w:val="en-US"/>
              </w:rPr>
            </w:pPr>
            <w:r w:rsidRPr="00767596">
              <w:rPr>
                <w:rFonts w:eastAsia="SimSun" w:cs="Arial"/>
                <w:color w:val="000000"/>
                <w:kern w:val="24"/>
                <w:sz w:val="14"/>
                <w:szCs w:val="18"/>
              </w:rPr>
              <w:t>Optional with capability signaling</w:t>
            </w:r>
          </w:p>
        </w:tc>
      </w:tr>
    </w:tbl>
    <w:p w14:paraId="5620B7BB" w14:textId="6DC98344" w:rsidR="00766C1E" w:rsidRDefault="00766C1E" w:rsidP="00F808D6">
      <w:pPr>
        <w:rPr>
          <w:sz w:val="20"/>
          <w:lang w:val="en-US" w:eastAsia="ko-KR"/>
        </w:rPr>
      </w:pPr>
    </w:p>
    <w:p w14:paraId="0440A503" w14:textId="58473932" w:rsidR="0032444E" w:rsidRDefault="0032444E" w:rsidP="0032444E">
      <w:pPr>
        <w:pStyle w:val="0Maintext"/>
        <w:spacing w:after="60" w:afterAutospacing="0"/>
      </w:pPr>
      <w:r>
        <w:t xml:space="preserve">By using Component 3 in FG 40-7-1 above, a UE can report whether it supports non-TDM based 8-port SRS only, or both non-TDM and TDM based 8-port SRS. And corresponding </w:t>
      </w:r>
      <w:r w:rsidR="0055577C">
        <w:t xml:space="preserve">supported </w:t>
      </w:r>
      <w:r>
        <w:t xml:space="preserve">codebook type can be reported from UE by using at least one of FG 40-7-1a, FG 40-7-1b, FG 40-7-1c, and FG 40-7-1d. </w:t>
      </w:r>
      <w:r w:rsidR="0055577C">
        <w:t>But as RAN4 mentioned, current UE capability FG 40-7-1a, FG 40-7-1b, FG 40-7-1c, and FG 40-7-1d cannot distinguish the possibly supported codebook types for each of non-TDM based 8-port SRS and TDM based 8-port SRS, which means that gNB can understand this UE capability as only one combination of supported codebook types which is commonly applied to both non-TDM and TDM based 8-port SRS. However, due to the different nature of non-TDM and TDM based 8-port SRS</w:t>
      </w:r>
      <w:r w:rsidR="00613790">
        <w:t xml:space="preserve"> and also RAN4 mentioned</w:t>
      </w:r>
      <w:r w:rsidR="0055577C">
        <w:t xml:space="preserve">, the corresponding supported codebook type </w:t>
      </w:r>
      <w:r w:rsidR="00613790">
        <w:t xml:space="preserve">for non-TDM and TDM based 8-port SRS </w:t>
      </w:r>
      <w:r w:rsidR="0055577C">
        <w:t xml:space="preserve">could be different even from the same UE. Hence, </w:t>
      </w:r>
      <w:r w:rsidR="00613790">
        <w:t>we would like to introduce UE capability signalling to report one more combination of supported codebook types which can be applied to TDM based 8-port SRS, while the current UE capability FG 40-7-1a, FG 40-7-1b, FG 40-7-1c, and FG 40-7-1d can be applied to non-TDM based 8-port SRS since non-TDM is basically supported by the structure of Component 3 in FG 40-7-1. The detail of the UE capability can be discussed in UE feature session.</w:t>
      </w:r>
    </w:p>
    <w:p w14:paraId="6A4BA7A1" w14:textId="77777777" w:rsidR="005A094D" w:rsidRPr="0035425C" w:rsidRDefault="005A094D" w:rsidP="00F808D6">
      <w:pPr>
        <w:rPr>
          <w:sz w:val="20"/>
          <w:lang w:val="en-US" w:eastAsia="ko-KR"/>
        </w:rPr>
      </w:pPr>
    </w:p>
    <w:p w14:paraId="5F170CCA" w14:textId="2E930A09" w:rsidR="007005A3" w:rsidRPr="007005A3" w:rsidRDefault="0035425C" w:rsidP="007005A3">
      <w:pPr>
        <w:pStyle w:val="0Maintext"/>
        <w:spacing w:after="60" w:afterAutospacing="0"/>
        <w:ind w:firstLine="0"/>
        <w:rPr>
          <w:lang w:val="en-US"/>
        </w:rPr>
      </w:pPr>
      <w:r w:rsidRPr="007005A3">
        <w:rPr>
          <w:b/>
          <w:lang w:val="en-US"/>
        </w:rPr>
        <w:t>Proposal 1:</w:t>
      </w:r>
      <w:r w:rsidRPr="007005A3">
        <w:rPr>
          <w:lang w:val="en-US"/>
        </w:rPr>
        <w:t xml:space="preserve"> </w:t>
      </w:r>
      <w:r w:rsidR="00767596" w:rsidRPr="007005A3">
        <w:rPr>
          <w:lang w:val="en-US"/>
        </w:rPr>
        <w:t xml:space="preserve">Introduce </w:t>
      </w:r>
      <w:r w:rsidR="00613790" w:rsidRPr="007005A3">
        <w:rPr>
          <w:lang w:val="en-US"/>
        </w:rPr>
        <w:t xml:space="preserve">UE capability to indicate supported codebook types corresponding to TDM based 8-port </w:t>
      </w:r>
      <w:r w:rsidR="007005A3" w:rsidRPr="007005A3">
        <w:rPr>
          <w:lang w:val="en-US"/>
        </w:rPr>
        <w:t>SRS.</w:t>
      </w:r>
    </w:p>
    <w:p w14:paraId="6E5759C5" w14:textId="6ED44BFB" w:rsidR="0035425C" w:rsidRPr="007005A3" w:rsidRDefault="007005A3" w:rsidP="007005A3">
      <w:pPr>
        <w:pStyle w:val="0Maintext"/>
        <w:numPr>
          <w:ilvl w:val="0"/>
          <w:numId w:val="80"/>
        </w:numPr>
        <w:spacing w:after="60" w:afterAutospacing="0"/>
      </w:pPr>
      <w:r>
        <w:rPr>
          <w:lang w:val="en-US"/>
        </w:rPr>
        <w:t>Note: C</w:t>
      </w:r>
      <w:r w:rsidR="00613790" w:rsidRPr="007005A3">
        <w:rPr>
          <w:lang w:val="en-US"/>
        </w:rPr>
        <w:t xml:space="preserve">urrent UE capability </w:t>
      </w:r>
      <w:r w:rsidR="00613790" w:rsidRPr="007005A3">
        <w:t>FG 40-7-1a, FG 40-7-1b, FG 40-7-1c, and FG 40-7-1d can be applied to</w:t>
      </w:r>
      <w:r w:rsidRPr="007005A3">
        <w:t xml:space="preserve"> non-TDM based 8-port SRS</w:t>
      </w:r>
      <w:r w:rsidR="00613790" w:rsidRPr="007005A3">
        <w:t>.</w:t>
      </w:r>
    </w:p>
    <w:p w14:paraId="70D025EB" w14:textId="54D6FA21" w:rsidR="007005A3" w:rsidRDefault="007005A3" w:rsidP="007005A3">
      <w:pPr>
        <w:pStyle w:val="0Maintext"/>
        <w:numPr>
          <w:ilvl w:val="0"/>
          <w:numId w:val="80"/>
        </w:numPr>
        <w:spacing w:after="60" w:afterAutospacing="0"/>
        <w:rPr>
          <w:i/>
          <w:lang w:val="en-US"/>
        </w:rPr>
      </w:pPr>
      <w:r>
        <w:t>Details can be discussed in UE feature session.</w:t>
      </w:r>
    </w:p>
    <w:p w14:paraId="3FF991ED" w14:textId="77777777" w:rsidR="0028194E" w:rsidRDefault="0028194E" w:rsidP="008A0B8F">
      <w:pPr>
        <w:pStyle w:val="0Maintext"/>
        <w:spacing w:after="0" w:afterAutospacing="0"/>
        <w:ind w:firstLine="0"/>
        <w:rPr>
          <w:color w:val="000000"/>
          <w:lang w:eastAsia="ko-KR"/>
        </w:rPr>
      </w:pPr>
    </w:p>
    <w:p w14:paraId="2E1FED63" w14:textId="77777777" w:rsidR="00E52897" w:rsidRPr="00AC392D" w:rsidRDefault="00E52897" w:rsidP="00AC392D">
      <w:pPr>
        <w:rPr>
          <w:lang w:eastAsia="ko-KR"/>
        </w:rPr>
      </w:pPr>
    </w:p>
    <w:p w14:paraId="658EC119" w14:textId="77777777" w:rsidR="00BE549F" w:rsidRPr="00F27612" w:rsidRDefault="00CC20ED" w:rsidP="00BE549F">
      <w:pPr>
        <w:pStyle w:val="01Section1"/>
        <w:spacing w:before="0"/>
        <w:rPr>
          <w:lang w:val="en-US"/>
        </w:rPr>
      </w:pPr>
      <w:r>
        <w:rPr>
          <w:lang w:val="en-US"/>
        </w:rPr>
        <w:t>Conclusion</w:t>
      </w:r>
    </w:p>
    <w:p w14:paraId="171BEFC8" w14:textId="2524A0F6" w:rsidR="00AC725B" w:rsidRDefault="00AC725B" w:rsidP="00AC725B">
      <w:pPr>
        <w:pStyle w:val="0Maintext"/>
        <w:spacing w:after="60" w:afterAutospacing="0"/>
        <w:rPr>
          <w:lang w:val="en-US" w:eastAsia="ko-KR"/>
        </w:rPr>
      </w:pPr>
      <w:r>
        <w:rPr>
          <w:lang w:val="en-US" w:eastAsia="ko-KR"/>
        </w:rPr>
        <w:t xml:space="preserve">In this contribution, the following proposal </w:t>
      </w:r>
      <w:r w:rsidR="007005A3">
        <w:rPr>
          <w:lang w:val="en-US" w:eastAsia="ko-KR"/>
        </w:rPr>
        <w:t>is</w:t>
      </w:r>
      <w:r>
        <w:rPr>
          <w:lang w:val="en-US" w:eastAsia="ko-KR"/>
        </w:rPr>
        <w:t xml:space="preserve"> given: </w:t>
      </w:r>
    </w:p>
    <w:p w14:paraId="34E02C9A" w14:textId="3362CB92" w:rsidR="00AC725B" w:rsidRDefault="00AC725B" w:rsidP="00C353EE">
      <w:pPr>
        <w:pStyle w:val="0Maintext"/>
        <w:spacing w:after="0" w:afterAutospacing="0" w:line="240" w:lineRule="auto"/>
        <w:ind w:firstLine="0"/>
        <w:rPr>
          <w:highlight w:val="yellow"/>
          <w:lang w:eastAsia="ko-KR"/>
        </w:rPr>
      </w:pPr>
    </w:p>
    <w:p w14:paraId="0D25B8C4" w14:textId="77777777" w:rsidR="007005A3" w:rsidRPr="007005A3" w:rsidRDefault="007005A3" w:rsidP="007005A3">
      <w:pPr>
        <w:pStyle w:val="0Maintext"/>
        <w:spacing w:after="60" w:afterAutospacing="0"/>
        <w:ind w:firstLine="0"/>
        <w:rPr>
          <w:lang w:val="en-US"/>
        </w:rPr>
      </w:pPr>
      <w:r w:rsidRPr="007005A3">
        <w:rPr>
          <w:b/>
          <w:lang w:val="en-US"/>
        </w:rPr>
        <w:t>Proposal 1:</w:t>
      </w:r>
      <w:r w:rsidRPr="007005A3">
        <w:rPr>
          <w:lang w:val="en-US"/>
        </w:rPr>
        <w:t xml:space="preserve"> Introduce UE capability to indicate supported codebook types corresponding to TDM based 8-port SRS.</w:t>
      </w:r>
    </w:p>
    <w:p w14:paraId="7B2DF0BF" w14:textId="77777777" w:rsidR="007005A3" w:rsidRPr="007005A3" w:rsidRDefault="007005A3" w:rsidP="007005A3">
      <w:pPr>
        <w:pStyle w:val="0Maintext"/>
        <w:numPr>
          <w:ilvl w:val="0"/>
          <w:numId w:val="80"/>
        </w:numPr>
        <w:spacing w:after="60" w:afterAutospacing="0"/>
      </w:pPr>
      <w:r>
        <w:rPr>
          <w:lang w:val="en-US"/>
        </w:rPr>
        <w:t>Note: C</w:t>
      </w:r>
      <w:r w:rsidRPr="007005A3">
        <w:rPr>
          <w:lang w:val="en-US"/>
        </w:rPr>
        <w:t xml:space="preserve">urrent UE capability </w:t>
      </w:r>
      <w:r w:rsidRPr="007005A3">
        <w:t>FG 40-7-1a, FG 40-7-1b, FG 40-7-1c, and FG 40-7-1d can be applied to non-TDM based 8-port SRS.</w:t>
      </w:r>
    </w:p>
    <w:p w14:paraId="2C79BC69" w14:textId="77777777" w:rsidR="007005A3" w:rsidRDefault="007005A3" w:rsidP="007005A3">
      <w:pPr>
        <w:pStyle w:val="0Maintext"/>
        <w:numPr>
          <w:ilvl w:val="0"/>
          <w:numId w:val="80"/>
        </w:numPr>
        <w:spacing w:after="60" w:afterAutospacing="0"/>
        <w:rPr>
          <w:i/>
          <w:lang w:val="en-US"/>
        </w:rPr>
      </w:pPr>
      <w:r>
        <w:t>Details can be discussed in UE feature session.</w:t>
      </w:r>
    </w:p>
    <w:p w14:paraId="44D6A512" w14:textId="1CEF87D1" w:rsidR="0072605B" w:rsidRPr="007005A3" w:rsidRDefault="0072605B" w:rsidP="00C353EE">
      <w:pPr>
        <w:pStyle w:val="0Maintext"/>
        <w:spacing w:after="0" w:afterAutospacing="0" w:line="240" w:lineRule="auto"/>
        <w:ind w:firstLine="0"/>
        <w:rPr>
          <w:lang w:val="en-US" w:eastAsia="ko-KR"/>
        </w:rPr>
      </w:pPr>
    </w:p>
    <w:p w14:paraId="2C9CE651" w14:textId="77777777" w:rsidR="0072605B" w:rsidRPr="0094576B" w:rsidRDefault="0072605B" w:rsidP="00C353EE">
      <w:pPr>
        <w:pStyle w:val="0Maintext"/>
        <w:spacing w:after="0" w:afterAutospacing="0" w:line="240" w:lineRule="auto"/>
        <w:ind w:firstLine="0"/>
      </w:pPr>
    </w:p>
    <w:p w14:paraId="4F1A9734" w14:textId="77777777" w:rsidR="000F762B" w:rsidRPr="00082D37" w:rsidRDefault="000F762B" w:rsidP="00FB6F1A">
      <w:pPr>
        <w:pStyle w:val="10"/>
        <w:spacing w:before="0"/>
        <w:jc w:val="both"/>
        <w:rPr>
          <w:lang w:val="en-US"/>
        </w:rPr>
      </w:pPr>
      <w:r w:rsidRPr="00082D37">
        <w:rPr>
          <w:lang w:val="en-US"/>
        </w:rPr>
        <w:t>References</w:t>
      </w:r>
    </w:p>
    <w:p w14:paraId="4A27960F" w14:textId="741C9ABC" w:rsidR="00E42A2F" w:rsidRPr="00F808D6" w:rsidRDefault="00F3663C" w:rsidP="00F3663C">
      <w:pPr>
        <w:pStyle w:val="2222"/>
        <w:numPr>
          <w:ilvl w:val="0"/>
          <w:numId w:val="5"/>
        </w:numPr>
        <w:spacing w:after="120" w:line="288" w:lineRule="auto"/>
        <w:ind w:firstLineChars="0"/>
        <w:rPr>
          <w:sz w:val="18"/>
          <w:szCs w:val="18"/>
        </w:rPr>
      </w:pPr>
      <w:r w:rsidRPr="00D52F10">
        <w:rPr>
          <w:sz w:val="18"/>
          <w:szCs w:val="18"/>
          <w:lang w:val="en-US" w:eastAsia="ko-KR"/>
        </w:rPr>
        <w:t>RP-213598, New WID: MIMO Evolution for Downlink and Uplink</w:t>
      </w:r>
      <w:r w:rsidR="00E42A2F" w:rsidRPr="00D52F10">
        <w:rPr>
          <w:sz w:val="18"/>
          <w:szCs w:val="18"/>
          <w:lang w:val="en-US" w:eastAsia="ko-KR"/>
        </w:rPr>
        <w:t>, RAN#</w:t>
      </w:r>
      <w:r w:rsidR="005871E6">
        <w:rPr>
          <w:sz w:val="18"/>
          <w:szCs w:val="18"/>
          <w:lang w:val="en-US" w:eastAsia="ko-KR"/>
        </w:rPr>
        <w:t>94</w:t>
      </w:r>
      <w:r w:rsidR="00E42A2F" w:rsidRPr="00D52F10">
        <w:rPr>
          <w:sz w:val="18"/>
          <w:szCs w:val="18"/>
          <w:lang w:val="en-US" w:eastAsia="ko-KR"/>
        </w:rPr>
        <w:t>-e</w:t>
      </w:r>
      <w:r w:rsidR="005871E6">
        <w:rPr>
          <w:sz w:val="18"/>
          <w:szCs w:val="18"/>
          <w:lang w:val="en-US" w:eastAsia="ko-KR"/>
        </w:rPr>
        <w:t>.</w:t>
      </w:r>
    </w:p>
    <w:p w14:paraId="60F5CF6A" w14:textId="13B9706A" w:rsidR="005A094D" w:rsidRPr="00D15449" w:rsidRDefault="005A094D" w:rsidP="005A094D">
      <w:pPr>
        <w:pStyle w:val="2222"/>
        <w:numPr>
          <w:ilvl w:val="0"/>
          <w:numId w:val="5"/>
        </w:numPr>
        <w:spacing w:after="120" w:line="288" w:lineRule="auto"/>
        <w:ind w:firstLineChars="0"/>
        <w:rPr>
          <w:sz w:val="18"/>
          <w:szCs w:val="18"/>
        </w:rPr>
      </w:pPr>
      <w:r>
        <w:rPr>
          <w:rFonts w:hint="eastAsia"/>
          <w:sz w:val="18"/>
          <w:szCs w:val="18"/>
          <w:lang w:eastAsia="ko-KR"/>
        </w:rPr>
        <w:t>R1-2401958</w:t>
      </w:r>
      <w:r>
        <w:rPr>
          <w:sz w:val="18"/>
          <w:szCs w:val="18"/>
          <w:lang w:eastAsia="ko-KR"/>
        </w:rPr>
        <w:t xml:space="preserve"> (R4-2403632)</w:t>
      </w:r>
      <w:r>
        <w:rPr>
          <w:rFonts w:hint="eastAsia"/>
          <w:sz w:val="18"/>
          <w:szCs w:val="18"/>
          <w:lang w:eastAsia="ko-KR"/>
        </w:rPr>
        <w:t>, LS</w:t>
      </w:r>
      <w:r>
        <w:rPr>
          <w:sz w:val="18"/>
          <w:szCs w:val="18"/>
          <w:lang w:eastAsia="ko-KR"/>
        </w:rPr>
        <w:t xml:space="preserve"> reply </w:t>
      </w:r>
      <w:r w:rsidRPr="005A094D">
        <w:rPr>
          <w:sz w:val="18"/>
          <w:szCs w:val="18"/>
          <w:lang w:eastAsia="ko-KR"/>
        </w:rPr>
        <w:t>on Relative Phase/Power Error Requirements within Port Groups for 8TX UE</w:t>
      </w:r>
      <w:r>
        <w:rPr>
          <w:sz w:val="18"/>
          <w:szCs w:val="18"/>
          <w:lang w:eastAsia="ko-KR"/>
        </w:rPr>
        <w:t>, RAN4#110.</w:t>
      </w:r>
    </w:p>
    <w:sectPr w:rsidR="005A094D" w:rsidRPr="00D15449" w:rsidSect="00BD10D2">
      <w:headerReference w:type="default" r:id="rId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B3A657" w14:textId="77777777" w:rsidR="0059434F" w:rsidRDefault="0059434F">
      <w:r>
        <w:separator/>
      </w:r>
    </w:p>
  </w:endnote>
  <w:endnote w:type="continuationSeparator" w:id="0">
    <w:p w14:paraId="3DED1574" w14:textId="77777777" w:rsidR="0059434F" w:rsidRDefault="00594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G스마트체 Light">
    <w:altName w:val="Malgun Gothic"/>
    <w:charset w:val="81"/>
    <w:family w:val="modern"/>
    <w:pitch w:val="default"/>
    <w:sig w:usb0="00000000" w:usb1="00000000" w:usb2="00000010" w:usb3="00000000" w:csb0="00280005" w:csb1="00000000"/>
  </w:font>
  <w:font w:name="Times New Roman Bold">
    <w:altName w:val="Times New Roman"/>
    <w:panose1 w:val="02020803070505020304"/>
    <w:charset w:val="00"/>
    <w:family w:val="roman"/>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楷体">
    <w:altName w:val="Microsoft YaHei Light"/>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8A41FB" w14:textId="77777777" w:rsidR="0059434F" w:rsidRDefault="0059434F">
      <w:r>
        <w:separator/>
      </w:r>
    </w:p>
  </w:footnote>
  <w:footnote w:type="continuationSeparator" w:id="0">
    <w:p w14:paraId="12F4D2AD" w14:textId="77777777" w:rsidR="0059434F" w:rsidRDefault="00594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BE018" w14:textId="77777777" w:rsidR="00187CFD" w:rsidRDefault="00187CFD">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467A8F"/>
    <w:multiLevelType w:val="hybridMultilevel"/>
    <w:tmpl w:val="A6B2A1C8"/>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70549EF8">
      <w:start w:val="9"/>
      <w:numFmt w:val="bullet"/>
      <w:lvlText w:val="-"/>
      <w:lvlJc w:val="left"/>
      <w:pPr>
        <w:ind w:left="1680" w:hanging="420"/>
      </w:pPr>
      <w:rPr>
        <w:rFonts w:ascii="Times New Roman" w:eastAsia="굴림" w:hAnsi="Times New Roman" w:cs="Times New Roman"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E0A4E02"/>
    <w:multiLevelType w:val="hybridMultilevel"/>
    <w:tmpl w:val="BDFE4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6"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6A4861"/>
    <w:multiLevelType w:val="multilevel"/>
    <w:tmpl w:val="2E6A4861"/>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9"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2"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507024D8"/>
    <w:multiLevelType w:val="multilevel"/>
    <w:tmpl w:val="507024D8"/>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5D43305A"/>
    <w:multiLevelType w:val="hybridMultilevel"/>
    <w:tmpl w:val="126637D4"/>
    <w:lvl w:ilvl="0" w:tplc="F300EA38">
      <w:start w:val="3"/>
      <w:numFmt w:val="bullet"/>
      <w:lvlText w:val="-"/>
      <w:lvlJc w:val="left"/>
      <w:pPr>
        <w:ind w:left="760" w:hanging="360"/>
      </w:pPr>
      <w:rPr>
        <w:rFonts w:ascii="Times New Roman" w:eastAsia="맑은 고딕" w:hAnsi="Times New Roman" w:cs="Times New Roman" w:hint="default"/>
        <w:i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5" w15:restartNumberingAfterBreak="0">
    <w:nsid w:val="65AB0AEC"/>
    <w:multiLevelType w:val="multilevel"/>
    <w:tmpl w:val="65AB0AE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67BB3C21"/>
    <w:multiLevelType w:val="hybridMultilevel"/>
    <w:tmpl w:val="DB608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6B1C6B4D"/>
    <w:multiLevelType w:val="hybridMultilevel"/>
    <w:tmpl w:val="61DCA876"/>
    <w:lvl w:ilvl="0" w:tplc="4FD053B2">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themeColor="text1"/>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0"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4"/>
  </w:num>
  <w:num w:numId="3">
    <w:abstractNumId w:val="50"/>
  </w:num>
  <w:num w:numId="4">
    <w:abstractNumId w:val="65"/>
  </w:num>
  <w:num w:numId="5">
    <w:abstractNumId w:val="7"/>
  </w:num>
  <w:num w:numId="6">
    <w:abstractNumId w:val="4"/>
  </w:num>
  <w:num w:numId="7">
    <w:abstractNumId w:val="52"/>
  </w:num>
  <w:num w:numId="8">
    <w:abstractNumId w:val="57"/>
  </w:num>
  <w:num w:numId="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1"/>
  </w:num>
  <w:num w:numId="11">
    <w:abstractNumId w:val="29"/>
  </w:num>
  <w:num w:numId="12">
    <w:abstractNumId w:val="40"/>
  </w:num>
  <w:num w:numId="13">
    <w:abstractNumId w:val="31"/>
  </w:num>
  <w:num w:numId="14">
    <w:abstractNumId w:val="33"/>
  </w:num>
  <w:num w:numId="15">
    <w:abstractNumId w:val="2"/>
  </w:num>
  <w:num w:numId="16">
    <w:abstractNumId w:val="66"/>
  </w:num>
  <w:num w:numId="17">
    <w:abstractNumId w:val="23"/>
  </w:num>
  <w:num w:numId="18">
    <w:abstractNumId w:val="0"/>
  </w:num>
  <w:num w:numId="19">
    <w:abstractNumId w:val="49"/>
  </w:num>
  <w:num w:numId="20">
    <w:abstractNumId w:val="43"/>
  </w:num>
  <w:num w:numId="21">
    <w:abstractNumId w:val="74"/>
  </w:num>
  <w:num w:numId="22">
    <w:abstractNumId w:val="44"/>
  </w:num>
  <w:num w:numId="23">
    <w:abstractNumId w:val="69"/>
  </w:num>
  <w:num w:numId="24">
    <w:abstractNumId w:val="35"/>
  </w:num>
  <w:num w:numId="25">
    <w:abstractNumId w:val="30"/>
  </w:num>
  <w:num w:numId="26">
    <w:abstractNumId w:val="22"/>
  </w:num>
  <w:num w:numId="27">
    <w:abstractNumId w:val="47"/>
  </w:num>
  <w:num w:numId="28">
    <w:abstractNumId w:val="72"/>
  </w:num>
  <w:num w:numId="29">
    <w:abstractNumId w:val="63"/>
  </w:num>
  <w:num w:numId="30">
    <w:abstractNumId w:val="12"/>
  </w:num>
  <w:num w:numId="31">
    <w:abstractNumId w:val="75"/>
  </w:num>
  <w:num w:numId="32">
    <w:abstractNumId w:val="25"/>
  </w:num>
  <w:num w:numId="33">
    <w:abstractNumId w:val="64"/>
  </w:num>
  <w:num w:numId="34">
    <w:abstractNumId w:val="20"/>
  </w:num>
  <w:num w:numId="35">
    <w:abstractNumId w:val="54"/>
  </w:num>
  <w:num w:numId="36">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70"/>
  </w:num>
  <w:num w:numId="38">
    <w:abstractNumId w:val="1"/>
  </w:num>
  <w:num w:numId="39">
    <w:abstractNumId w:val="5"/>
  </w:num>
  <w:num w:numId="40">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41">
    <w:abstractNumId w:val="61"/>
  </w:num>
  <w:num w:numId="42">
    <w:abstractNumId w:val="10"/>
  </w:num>
  <w:num w:numId="43">
    <w:abstractNumId w:val="32"/>
  </w:num>
  <w:num w:numId="44">
    <w:abstractNumId w:val="17"/>
  </w:num>
  <w:num w:numId="45">
    <w:abstractNumId w:val="59"/>
  </w:num>
  <w:num w:numId="46">
    <w:abstractNumId w:val="34"/>
  </w:num>
  <w:num w:numId="47">
    <w:abstractNumId w:val="13"/>
  </w:num>
  <w:num w:numId="48">
    <w:abstractNumId w:val="67"/>
  </w:num>
  <w:num w:numId="49">
    <w:abstractNumId w:val="45"/>
  </w:num>
  <w:num w:numId="50">
    <w:abstractNumId w:val="62"/>
  </w:num>
  <w:num w:numId="51">
    <w:abstractNumId w:val="18"/>
  </w:num>
  <w:num w:numId="52">
    <w:abstractNumId w:val="15"/>
  </w:num>
  <w:num w:numId="53">
    <w:abstractNumId w:val="27"/>
  </w:num>
  <w:num w:numId="54">
    <w:abstractNumId w:val="11"/>
  </w:num>
  <w:num w:numId="55">
    <w:abstractNumId w:val="28"/>
  </w:num>
  <w:num w:numId="56">
    <w:abstractNumId w:val="53"/>
  </w:num>
  <w:num w:numId="57">
    <w:abstractNumId w:val="3"/>
  </w:num>
  <w:num w:numId="58">
    <w:abstractNumId w:val="60"/>
  </w:num>
  <w:num w:numId="59">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0">
    <w:abstractNumId w:val="42"/>
  </w:num>
  <w:num w:numId="61">
    <w:abstractNumId w:val="19"/>
  </w:num>
  <w:num w:numId="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3"/>
  </w:num>
  <w:num w:numId="66">
    <w:abstractNumId w:val="6"/>
  </w:num>
  <w:num w:numId="67">
    <w:abstractNumId w:val="48"/>
  </w:num>
  <w:num w:numId="68">
    <w:abstractNumId w:val="8"/>
  </w:num>
  <w:num w:numId="69">
    <w:abstractNumId w:val="26"/>
  </w:num>
  <w:num w:numId="70">
    <w:abstractNumId w:val="16"/>
  </w:num>
  <w:num w:numId="71">
    <w:abstractNumId w:val="68"/>
  </w:num>
  <w:num w:numId="72">
    <w:abstractNumId w:val="56"/>
  </w:num>
  <w:num w:numId="73">
    <w:abstractNumId w:val="46"/>
  </w:num>
  <w:num w:numId="74">
    <w:abstractNumId w:val="21"/>
  </w:num>
  <w:num w:numId="75">
    <w:abstractNumId w:val="58"/>
  </w:num>
  <w:num w:numId="76">
    <w:abstractNumId w:val="9"/>
  </w:num>
  <w:num w:numId="77">
    <w:abstractNumId w:val="55"/>
  </w:num>
  <w:num w:numId="78">
    <w:abstractNumId w:val="24"/>
  </w:num>
  <w:num w:numId="79">
    <w:abstractNumId w:val="24"/>
  </w:num>
  <w:num w:numId="80">
    <w:abstractNumId w:val="5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0D8E"/>
    <w:rsid w:val="00001293"/>
    <w:rsid w:val="00001C67"/>
    <w:rsid w:val="00001C76"/>
    <w:rsid w:val="00001E47"/>
    <w:rsid w:val="00001EDC"/>
    <w:rsid w:val="00002062"/>
    <w:rsid w:val="000020C0"/>
    <w:rsid w:val="0000211F"/>
    <w:rsid w:val="00002294"/>
    <w:rsid w:val="0000245A"/>
    <w:rsid w:val="00002A92"/>
    <w:rsid w:val="00002AA3"/>
    <w:rsid w:val="000033A8"/>
    <w:rsid w:val="00003419"/>
    <w:rsid w:val="00003647"/>
    <w:rsid w:val="00003B63"/>
    <w:rsid w:val="00003FEA"/>
    <w:rsid w:val="00004076"/>
    <w:rsid w:val="000041A5"/>
    <w:rsid w:val="000041E4"/>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D6A"/>
    <w:rsid w:val="0001401B"/>
    <w:rsid w:val="0001442E"/>
    <w:rsid w:val="00014537"/>
    <w:rsid w:val="0001487C"/>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922"/>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7901"/>
    <w:rsid w:val="00027FEF"/>
    <w:rsid w:val="00030184"/>
    <w:rsid w:val="0003020D"/>
    <w:rsid w:val="000302D1"/>
    <w:rsid w:val="0003059A"/>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4A50"/>
    <w:rsid w:val="00035128"/>
    <w:rsid w:val="00035384"/>
    <w:rsid w:val="000354A4"/>
    <w:rsid w:val="0003560C"/>
    <w:rsid w:val="0003590D"/>
    <w:rsid w:val="00036B0F"/>
    <w:rsid w:val="00036D0A"/>
    <w:rsid w:val="00036E33"/>
    <w:rsid w:val="0003707D"/>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C85"/>
    <w:rsid w:val="00096D3D"/>
    <w:rsid w:val="0009710E"/>
    <w:rsid w:val="0009739B"/>
    <w:rsid w:val="000977D7"/>
    <w:rsid w:val="00097DE0"/>
    <w:rsid w:val="000A03DB"/>
    <w:rsid w:val="000A0A7B"/>
    <w:rsid w:val="000A0F3A"/>
    <w:rsid w:val="000A1174"/>
    <w:rsid w:val="000A1215"/>
    <w:rsid w:val="000A1373"/>
    <w:rsid w:val="000A1B8A"/>
    <w:rsid w:val="000A1CF5"/>
    <w:rsid w:val="000A1D31"/>
    <w:rsid w:val="000A1E28"/>
    <w:rsid w:val="000A26F4"/>
    <w:rsid w:val="000A2CDB"/>
    <w:rsid w:val="000A3813"/>
    <w:rsid w:val="000A3F19"/>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CB9"/>
    <w:rsid w:val="000B05CD"/>
    <w:rsid w:val="000B0A8C"/>
    <w:rsid w:val="000B0B99"/>
    <w:rsid w:val="000B0C2C"/>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334"/>
    <w:rsid w:val="000B439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CDD"/>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B1"/>
    <w:rsid w:val="0010497C"/>
    <w:rsid w:val="00104BD6"/>
    <w:rsid w:val="00104E5C"/>
    <w:rsid w:val="00104F42"/>
    <w:rsid w:val="0010509D"/>
    <w:rsid w:val="00105164"/>
    <w:rsid w:val="00105413"/>
    <w:rsid w:val="00105AA0"/>
    <w:rsid w:val="00105EDA"/>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2F23"/>
    <w:rsid w:val="0012303A"/>
    <w:rsid w:val="001234F3"/>
    <w:rsid w:val="00123839"/>
    <w:rsid w:val="00123B51"/>
    <w:rsid w:val="00123DD2"/>
    <w:rsid w:val="0012428C"/>
    <w:rsid w:val="00124392"/>
    <w:rsid w:val="0012493F"/>
    <w:rsid w:val="00124A21"/>
    <w:rsid w:val="001253C3"/>
    <w:rsid w:val="001253F3"/>
    <w:rsid w:val="001255F5"/>
    <w:rsid w:val="00125EE9"/>
    <w:rsid w:val="001260C5"/>
    <w:rsid w:val="001260F9"/>
    <w:rsid w:val="001261A0"/>
    <w:rsid w:val="001261C4"/>
    <w:rsid w:val="001266AF"/>
    <w:rsid w:val="001266B0"/>
    <w:rsid w:val="0012670B"/>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C6B"/>
    <w:rsid w:val="00144E38"/>
    <w:rsid w:val="001450D1"/>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556"/>
    <w:rsid w:val="00157586"/>
    <w:rsid w:val="001579F4"/>
    <w:rsid w:val="00157CFA"/>
    <w:rsid w:val="0016028B"/>
    <w:rsid w:val="001603D1"/>
    <w:rsid w:val="001608D0"/>
    <w:rsid w:val="0016096D"/>
    <w:rsid w:val="00160C08"/>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520"/>
    <w:rsid w:val="001639BD"/>
    <w:rsid w:val="00163D88"/>
    <w:rsid w:val="00163FD4"/>
    <w:rsid w:val="00164127"/>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CFD"/>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1601"/>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2F4"/>
    <w:rsid w:val="001C64AB"/>
    <w:rsid w:val="001C6890"/>
    <w:rsid w:val="001C76C5"/>
    <w:rsid w:val="001C7CCA"/>
    <w:rsid w:val="001C7EEF"/>
    <w:rsid w:val="001D0411"/>
    <w:rsid w:val="001D04EE"/>
    <w:rsid w:val="001D07C2"/>
    <w:rsid w:val="001D0D60"/>
    <w:rsid w:val="001D0FD7"/>
    <w:rsid w:val="001D1500"/>
    <w:rsid w:val="001D15F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F80"/>
    <w:rsid w:val="001F5F9D"/>
    <w:rsid w:val="001F5FF0"/>
    <w:rsid w:val="001F62A2"/>
    <w:rsid w:val="001F6984"/>
    <w:rsid w:val="001F69C5"/>
    <w:rsid w:val="001F6F91"/>
    <w:rsid w:val="001F71BF"/>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3405"/>
    <w:rsid w:val="00203C8C"/>
    <w:rsid w:val="00203F82"/>
    <w:rsid w:val="002040A2"/>
    <w:rsid w:val="002041AB"/>
    <w:rsid w:val="002044FD"/>
    <w:rsid w:val="00204C65"/>
    <w:rsid w:val="00204D80"/>
    <w:rsid w:val="00204EA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4B8"/>
    <w:rsid w:val="00221965"/>
    <w:rsid w:val="002219A1"/>
    <w:rsid w:val="00221C5C"/>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06E"/>
    <w:rsid w:val="0023228C"/>
    <w:rsid w:val="00232531"/>
    <w:rsid w:val="00232AD1"/>
    <w:rsid w:val="002333A3"/>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14F2"/>
    <w:rsid w:val="00251DAC"/>
    <w:rsid w:val="00252094"/>
    <w:rsid w:val="0025287D"/>
    <w:rsid w:val="00252929"/>
    <w:rsid w:val="00252965"/>
    <w:rsid w:val="00252E52"/>
    <w:rsid w:val="002544F9"/>
    <w:rsid w:val="00254CE7"/>
    <w:rsid w:val="002553B2"/>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48"/>
    <w:rsid w:val="00282E7B"/>
    <w:rsid w:val="0028310B"/>
    <w:rsid w:val="00283135"/>
    <w:rsid w:val="002831A6"/>
    <w:rsid w:val="002831F2"/>
    <w:rsid w:val="0028377E"/>
    <w:rsid w:val="00283FE4"/>
    <w:rsid w:val="00284034"/>
    <w:rsid w:val="0028440C"/>
    <w:rsid w:val="00284524"/>
    <w:rsid w:val="00284637"/>
    <w:rsid w:val="00284B54"/>
    <w:rsid w:val="002852BE"/>
    <w:rsid w:val="002855DF"/>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344"/>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545"/>
    <w:rsid w:val="002958FD"/>
    <w:rsid w:val="00295B0A"/>
    <w:rsid w:val="00295BA5"/>
    <w:rsid w:val="00295BA8"/>
    <w:rsid w:val="00295C17"/>
    <w:rsid w:val="00295D16"/>
    <w:rsid w:val="00296122"/>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C36"/>
    <w:rsid w:val="002B179B"/>
    <w:rsid w:val="002B1DC5"/>
    <w:rsid w:val="002B1F73"/>
    <w:rsid w:val="002B2A1D"/>
    <w:rsid w:val="002B2A53"/>
    <w:rsid w:val="002B2C39"/>
    <w:rsid w:val="002B2C55"/>
    <w:rsid w:val="002B2D29"/>
    <w:rsid w:val="002B35EA"/>
    <w:rsid w:val="002B396D"/>
    <w:rsid w:val="002B447D"/>
    <w:rsid w:val="002B4F2F"/>
    <w:rsid w:val="002B4FF4"/>
    <w:rsid w:val="002B5040"/>
    <w:rsid w:val="002B52C6"/>
    <w:rsid w:val="002B57DB"/>
    <w:rsid w:val="002B59B1"/>
    <w:rsid w:val="002B5B03"/>
    <w:rsid w:val="002B5E7E"/>
    <w:rsid w:val="002B621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59A"/>
    <w:rsid w:val="002C097F"/>
    <w:rsid w:val="002C09F9"/>
    <w:rsid w:val="002C0A19"/>
    <w:rsid w:val="002C0D28"/>
    <w:rsid w:val="002C1075"/>
    <w:rsid w:val="002C1230"/>
    <w:rsid w:val="002C1FBD"/>
    <w:rsid w:val="002C227E"/>
    <w:rsid w:val="002C251B"/>
    <w:rsid w:val="002C259E"/>
    <w:rsid w:val="002C2A55"/>
    <w:rsid w:val="002C2F22"/>
    <w:rsid w:val="002C30FE"/>
    <w:rsid w:val="002C3193"/>
    <w:rsid w:val="002C35A8"/>
    <w:rsid w:val="002C3C05"/>
    <w:rsid w:val="002C3D0F"/>
    <w:rsid w:val="002C46A5"/>
    <w:rsid w:val="002C48FC"/>
    <w:rsid w:val="002C52FA"/>
    <w:rsid w:val="002C5604"/>
    <w:rsid w:val="002C5809"/>
    <w:rsid w:val="002C5C9A"/>
    <w:rsid w:val="002C5E8F"/>
    <w:rsid w:val="002C6110"/>
    <w:rsid w:val="002C6935"/>
    <w:rsid w:val="002C7214"/>
    <w:rsid w:val="002C78F9"/>
    <w:rsid w:val="002C7A4B"/>
    <w:rsid w:val="002C7FC8"/>
    <w:rsid w:val="002D0013"/>
    <w:rsid w:val="002D0162"/>
    <w:rsid w:val="002D0DCC"/>
    <w:rsid w:val="002D1647"/>
    <w:rsid w:val="002D1783"/>
    <w:rsid w:val="002D1A32"/>
    <w:rsid w:val="002D1E1E"/>
    <w:rsid w:val="002D1E61"/>
    <w:rsid w:val="002D233C"/>
    <w:rsid w:val="002D238A"/>
    <w:rsid w:val="002D2CF6"/>
    <w:rsid w:val="002D2EF7"/>
    <w:rsid w:val="002D3040"/>
    <w:rsid w:val="002D3111"/>
    <w:rsid w:val="002D347D"/>
    <w:rsid w:val="002D3552"/>
    <w:rsid w:val="002D3953"/>
    <w:rsid w:val="002D3C7C"/>
    <w:rsid w:val="002D3F5C"/>
    <w:rsid w:val="002D4317"/>
    <w:rsid w:val="002D46ED"/>
    <w:rsid w:val="002D488B"/>
    <w:rsid w:val="002D4C20"/>
    <w:rsid w:val="002D53AF"/>
    <w:rsid w:val="002D55F7"/>
    <w:rsid w:val="002D56EB"/>
    <w:rsid w:val="002D5AF5"/>
    <w:rsid w:val="002D5B2B"/>
    <w:rsid w:val="002D5C2D"/>
    <w:rsid w:val="002D63F6"/>
    <w:rsid w:val="002D6E3E"/>
    <w:rsid w:val="002D6ECD"/>
    <w:rsid w:val="002D6FEE"/>
    <w:rsid w:val="002D717F"/>
    <w:rsid w:val="002D7241"/>
    <w:rsid w:val="002D7263"/>
    <w:rsid w:val="002D7770"/>
    <w:rsid w:val="002D7A49"/>
    <w:rsid w:val="002D7AB1"/>
    <w:rsid w:val="002D7E3E"/>
    <w:rsid w:val="002E00AA"/>
    <w:rsid w:val="002E0148"/>
    <w:rsid w:val="002E05F8"/>
    <w:rsid w:val="002E0742"/>
    <w:rsid w:val="002E0B41"/>
    <w:rsid w:val="002E11B9"/>
    <w:rsid w:val="002E193C"/>
    <w:rsid w:val="002E193E"/>
    <w:rsid w:val="002E1F17"/>
    <w:rsid w:val="002E206B"/>
    <w:rsid w:val="002E29C7"/>
    <w:rsid w:val="002E2CB4"/>
    <w:rsid w:val="002E315D"/>
    <w:rsid w:val="002E333E"/>
    <w:rsid w:val="002E341E"/>
    <w:rsid w:val="002E3E8C"/>
    <w:rsid w:val="002E40F5"/>
    <w:rsid w:val="002E44E0"/>
    <w:rsid w:val="002E53CE"/>
    <w:rsid w:val="002E5492"/>
    <w:rsid w:val="002E5885"/>
    <w:rsid w:val="002E5A69"/>
    <w:rsid w:val="002E5BE3"/>
    <w:rsid w:val="002E5DA3"/>
    <w:rsid w:val="002E5EC2"/>
    <w:rsid w:val="002E5F4E"/>
    <w:rsid w:val="002E60AB"/>
    <w:rsid w:val="002E68C5"/>
    <w:rsid w:val="002E6DF0"/>
    <w:rsid w:val="002E732D"/>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A3"/>
    <w:rsid w:val="003038E4"/>
    <w:rsid w:val="00303A8E"/>
    <w:rsid w:val="00303D7A"/>
    <w:rsid w:val="00303DBD"/>
    <w:rsid w:val="00303EA8"/>
    <w:rsid w:val="00303FBB"/>
    <w:rsid w:val="003042C9"/>
    <w:rsid w:val="003047E1"/>
    <w:rsid w:val="003047EE"/>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83"/>
    <w:rsid w:val="00307A78"/>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C86"/>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AE"/>
    <w:rsid w:val="003217E5"/>
    <w:rsid w:val="00321A29"/>
    <w:rsid w:val="00321A2F"/>
    <w:rsid w:val="00321B4C"/>
    <w:rsid w:val="00321C2A"/>
    <w:rsid w:val="00321C3E"/>
    <w:rsid w:val="00322556"/>
    <w:rsid w:val="003226F7"/>
    <w:rsid w:val="003228CA"/>
    <w:rsid w:val="0032290E"/>
    <w:rsid w:val="0032299C"/>
    <w:rsid w:val="00322B4E"/>
    <w:rsid w:val="00323069"/>
    <w:rsid w:val="00323113"/>
    <w:rsid w:val="003231D5"/>
    <w:rsid w:val="00323455"/>
    <w:rsid w:val="003237AF"/>
    <w:rsid w:val="00323A2B"/>
    <w:rsid w:val="00323B84"/>
    <w:rsid w:val="00323DAD"/>
    <w:rsid w:val="00323E15"/>
    <w:rsid w:val="0032444E"/>
    <w:rsid w:val="00324DCD"/>
    <w:rsid w:val="00324DE4"/>
    <w:rsid w:val="0032505C"/>
    <w:rsid w:val="003250F2"/>
    <w:rsid w:val="003254CA"/>
    <w:rsid w:val="003257B9"/>
    <w:rsid w:val="003259F6"/>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400"/>
    <w:rsid w:val="00352C94"/>
    <w:rsid w:val="00352D0C"/>
    <w:rsid w:val="00352D95"/>
    <w:rsid w:val="0035368C"/>
    <w:rsid w:val="003536A9"/>
    <w:rsid w:val="0035377B"/>
    <w:rsid w:val="00353783"/>
    <w:rsid w:val="0035408A"/>
    <w:rsid w:val="0035425C"/>
    <w:rsid w:val="0035483B"/>
    <w:rsid w:val="00354C75"/>
    <w:rsid w:val="00354F47"/>
    <w:rsid w:val="00355286"/>
    <w:rsid w:val="003552C8"/>
    <w:rsid w:val="003555D2"/>
    <w:rsid w:val="003555DC"/>
    <w:rsid w:val="00355AF2"/>
    <w:rsid w:val="00356A32"/>
    <w:rsid w:val="00356A6E"/>
    <w:rsid w:val="00356DB5"/>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556"/>
    <w:rsid w:val="003667A9"/>
    <w:rsid w:val="00367199"/>
    <w:rsid w:val="00367444"/>
    <w:rsid w:val="00367B73"/>
    <w:rsid w:val="00367C76"/>
    <w:rsid w:val="00367CDE"/>
    <w:rsid w:val="00367F5B"/>
    <w:rsid w:val="00370803"/>
    <w:rsid w:val="00370958"/>
    <w:rsid w:val="00370A30"/>
    <w:rsid w:val="003713CA"/>
    <w:rsid w:val="003715A0"/>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86A"/>
    <w:rsid w:val="00376CA4"/>
    <w:rsid w:val="00376EA7"/>
    <w:rsid w:val="00377151"/>
    <w:rsid w:val="00377BD2"/>
    <w:rsid w:val="00377BD4"/>
    <w:rsid w:val="00377CCE"/>
    <w:rsid w:val="00377D5D"/>
    <w:rsid w:val="00377FA9"/>
    <w:rsid w:val="00380246"/>
    <w:rsid w:val="00380384"/>
    <w:rsid w:val="00380944"/>
    <w:rsid w:val="00380AA9"/>
    <w:rsid w:val="003815A2"/>
    <w:rsid w:val="0038169D"/>
    <w:rsid w:val="00381784"/>
    <w:rsid w:val="003818F6"/>
    <w:rsid w:val="003819B1"/>
    <w:rsid w:val="00381A1A"/>
    <w:rsid w:val="00381FDB"/>
    <w:rsid w:val="0038250D"/>
    <w:rsid w:val="00382C71"/>
    <w:rsid w:val="0038310A"/>
    <w:rsid w:val="003834E3"/>
    <w:rsid w:val="0038352B"/>
    <w:rsid w:val="003835F2"/>
    <w:rsid w:val="00383A3A"/>
    <w:rsid w:val="00383C3F"/>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87C18"/>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1C3F"/>
    <w:rsid w:val="00392816"/>
    <w:rsid w:val="00392B69"/>
    <w:rsid w:val="00392C24"/>
    <w:rsid w:val="00392CB5"/>
    <w:rsid w:val="00392D30"/>
    <w:rsid w:val="00392E06"/>
    <w:rsid w:val="00392F55"/>
    <w:rsid w:val="00393035"/>
    <w:rsid w:val="00393066"/>
    <w:rsid w:val="00393923"/>
    <w:rsid w:val="00393B2C"/>
    <w:rsid w:val="0039435D"/>
    <w:rsid w:val="0039448A"/>
    <w:rsid w:val="003947B1"/>
    <w:rsid w:val="00394895"/>
    <w:rsid w:val="003949E8"/>
    <w:rsid w:val="00394AB0"/>
    <w:rsid w:val="00394CB0"/>
    <w:rsid w:val="003950FB"/>
    <w:rsid w:val="0039593B"/>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F3A"/>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068"/>
    <w:rsid w:val="003E21C4"/>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5D"/>
    <w:rsid w:val="003F3471"/>
    <w:rsid w:val="003F3847"/>
    <w:rsid w:val="003F415E"/>
    <w:rsid w:val="003F4391"/>
    <w:rsid w:val="003F4799"/>
    <w:rsid w:val="003F48AA"/>
    <w:rsid w:val="003F4981"/>
    <w:rsid w:val="003F4AB6"/>
    <w:rsid w:val="003F4D6D"/>
    <w:rsid w:val="003F4E14"/>
    <w:rsid w:val="003F4F6C"/>
    <w:rsid w:val="003F50DF"/>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95"/>
    <w:rsid w:val="004006C5"/>
    <w:rsid w:val="00400702"/>
    <w:rsid w:val="00400E4A"/>
    <w:rsid w:val="00401312"/>
    <w:rsid w:val="0040196A"/>
    <w:rsid w:val="004019C5"/>
    <w:rsid w:val="00401E47"/>
    <w:rsid w:val="00401F93"/>
    <w:rsid w:val="00402843"/>
    <w:rsid w:val="00402864"/>
    <w:rsid w:val="00402DCD"/>
    <w:rsid w:val="00402E1E"/>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3BE"/>
    <w:rsid w:val="0040642D"/>
    <w:rsid w:val="00406836"/>
    <w:rsid w:val="00406E30"/>
    <w:rsid w:val="004072B3"/>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EB5"/>
    <w:rsid w:val="00426FA6"/>
    <w:rsid w:val="00427387"/>
    <w:rsid w:val="004277F2"/>
    <w:rsid w:val="004278B3"/>
    <w:rsid w:val="00427B3B"/>
    <w:rsid w:val="00427C9F"/>
    <w:rsid w:val="004300DC"/>
    <w:rsid w:val="00430452"/>
    <w:rsid w:val="0043073B"/>
    <w:rsid w:val="00430E9E"/>
    <w:rsid w:val="00430F91"/>
    <w:rsid w:val="0043125B"/>
    <w:rsid w:val="0043153D"/>
    <w:rsid w:val="004317CB"/>
    <w:rsid w:val="00431881"/>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4E4E"/>
    <w:rsid w:val="004351C1"/>
    <w:rsid w:val="004351C4"/>
    <w:rsid w:val="004363BE"/>
    <w:rsid w:val="004368EE"/>
    <w:rsid w:val="00436AEE"/>
    <w:rsid w:val="00436DF7"/>
    <w:rsid w:val="00436F38"/>
    <w:rsid w:val="0043712E"/>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D4"/>
    <w:rsid w:val="00463FD5"/>
    <w:rsid w:val="004649CA"/>
    <w:rsid w:val="004649CB"/>
    <w:rsid w:val="00464A91"/>
    <w:rsid w:val="00464BF3"/>
    <w:rsid w:val="00464D1B"/>
    <w:rsid w:val="00464F37"/>
    <w:rsid w:val="0046511A"/>
    <w:rsid w:val="004659DD"/>
    <w:rsid w:val="0046666A"/>
    <w:rsid w:val="0046666D"/>
    <w:rsid w:val="00466B2E"/>
    <w:rsid w:val="00466D37"/>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3CE9"/>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159"/>
    <w:rsid w:val="004903A0"/>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4F13"/>
    <w:rsid w:val="004952FB"/>
    <w:rsid w:val="00495455"/>
    <w:rsid w:val="00495628"/>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46C"/>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607"/>
    <w:rsid w:val="004C1AC1"/>
    <w:rsid w:val="004C1B95"/>
    <w:rsid w:val="004C2115"/>
    <w:rsid w:val="004C23A7"/>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310"/>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62"/>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4074"/>
    <w:rsid w:val="004F4163"/>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13DA"/>
    <w:rsid w:val="00501573"/>
    <w:rsid w:val="00501A93"/>
    <w:rsid w:val="00501BF4"/>
    <w:rsid w:val="00501CC1"/>
    <w:rsid w:val="00501E42"/>
    <w:rsid w:val="00502A51"/>
    <w:rsid w:val="005033DA"/>
    <w:rsid w:val="00503546"/>
    <w:rsid w:val="00503993"/>
    <w:rsid w:val="00503F9D"/>
    <w:rsid w:val="00504326"/>
    <w:rsid w:val="005043F0"/>
    <w:rsid w:val="00504A8D"/>
    <w:rsid w:val="00504B52"/>
    <w:rsid w:val="00505091"/>
    <w:rsid w:val="005051F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1"/>
    <w:rsid w:val="0052105E"/>
    <w:rsid w:val="00521527"/>
    <w:rsid w:val="00521B44"/>
    <w:rsid w:val="00521E93"/>
    <w:rsid w:val="0052266D"/>
    <w:rsid w:val="00522CF2"/>
    <w:rsid w:val="00522DFB"/>
    <w:rsid w:val="00523005"/>
    <w:rsid w:val="00523280"/>
    <w:rsid w:val="0052348B"/>
    <w:rsid w:val="005236DD"/>
    <w:rsid w:val="0052381E"/>
    <w:rsid w:val="00523D28"/>
    <w:rsid w:val="00523F1B"/>
    <w:rsid w:val="005242CE"/>
    <w:rsid w:val="005244F0"/>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B5E"/>
    <w:rsid w:val="00554F61"/>
    <w:rsid w:val="005550EA"/>
    <w:rsid w:val="005555E2"/>
    <w:rsid w:val="0055577C"/>
    <w:rsid w:val="0055591D"/>
    <w:rsid w:val="00555B58"/>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032"/>
    <w:rsid w:val="0056212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B5A"/>
    <w:rsid w:val="00575C61"/>
    <w:rsid w:val="00576134"/>
    <w:rsid w:val="00576688"/>
    <w:rsid w:val="0057683A"/>
    <w:rsid w:val="00576ADB"/>
    <w:rsid w:val="00576B04"/>
    <w:rsid w:val="00576F91"/>
    <w:rsid w:val="00577803"/>
    <w:rsid w:val="00577C93"/>
    <w:rsid w:val="00577E3A"/>
    <w:rsid w:val="0058078F"/>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CA1"/>
    <w:rsid w:val="00586E43"/>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13"/>
    <w:rsid w:val="005942A3"/>
    <w:rsid w:val="00594308"/>
    <w:rsid w:val="0059434F"/>
    <w:rsid w:val="00594491"/>
    <w:rsid w:val="005944A1"/>
    <w:rsid w:val="005945F5"/>
    <w:rsid w:val="00594A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94D"/>
    <w:rsid w:val="005A0AA4"/>
    <w:rsid w:val="005A0BDF"/>
    <w:rsid w:val="005A11B0"/>
    <w:rsid w:val="005A1708"/>
    <w:rsid w:val="005A1844"/>
    <w:rsid w:val="005A1CF9"/>
    <w:rsid w:val="005A1D1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738"/>
    <w:rsid w:val="005A490C"/>
    <w:rsid w:val="005A4C2A"/>
    <w:rsid w:val="005A4D13"/>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9E0"/>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E4"/>
    <w:rsid w:val="005F5AF7"/>
    <w:rsid w:val="005F5B1E"/>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A6E"/>
    <w:rsid w:val="00606C1C"/>
    <w:rsid w:val="00607327"/>
    <w:rsid w:val="006078B5"/>
    <w:rsid w:val="00607A79"/>
    <w:rsid w:val="00607EB9"/>
    <w:rsid w:val="00610021"/>
    <w:rsid w:val="0061027E"/>
    <w:rsid w:val="00610458"/>
    <w:rsid w:val="006108F1"/>
    <w:rsid w:val="00610A3D"/>
    <w:rsid w:val="00610B4D"/>
    <w:rsid w:val="006110CE"/>
    <w:rsid w:val="0061123A"/>
    <w:rsid w:val="006121E9"/>
    <w:rsid w:val="006127A1"/>
    <w:rsid w:val="00612B3A"/>
    <w:rsid w:val="00612F68"/>
    <w:rsid w:val="00612FF6"/>
    <w:rsid w:val="00613163"/>
    <w:rsid w:val="006132C8"/>
    <w:rsid w:val="00613392"/>
    <w:rsid w:val="006134A9"/>
    <w:rsid w:val="00613608"/>
    <w:rsid w:val="00613790"/>
    <w:rsid w:val="00613895"/>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62D"/>
    <w:rsid w:val="00624AEC"/>
    <w:rsid w:val="00624B7A"/>
    <w:rsid w:val="00625065"/>
    <w:rsid w:val="006255CB"/>
    <w:rsid w:val="00625867"/>
    <w:rsid w:val="00625DE1"/>
    <w:rsid w:val="00625E40"/>
    <w:rsid w:val="0062653D"/>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9CA"/>
    <w:rsid w:val="00635B8E"/>
    <w:rsid w:val="00635FD4"/>
    <w:rsid w:val="00636447"/>
    <w:rsid w:val="006366B6"/>
    <w:rsid w:val="00636E00"/>
    <w:rsid w:val="006372E8"/>
    <w:rsid w:val="00637397"/>
    <w:rsid w:val="0064035F"/>
    <w:rsid w:val="006407EC"/>
    <w:rsid w:val="00640808"/>
    <w:rsid w:val="00640AC4"/>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6FF0"/>
    <w:rsid w:val="0065711E"/>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1E2"/>
    <w:rsid w:val="00672393"/>
    <w:rsid w:val="00672655"/>
    <w:rsid w:val="00672767"/>
    <w:rsid w:val="00672FAA"/>
    <w:rsid w:val="00673162"/>
    <w:rsid w:val="00673255"/>
    <w:rsid w:val="00673F90"/>
    <w:rsid w:val="00673FD6"/>
    <w:rsid w:val="00674249"/>
    <w:rsid w:val="0067495A"/>
    <w:rsid w:val="00674DB7"/>
    <w:rsid w:val="00675223"/>
    <w:rsid w:val="00675513"/>
    <w:rsid w:val="0067564A"/>
    <w:rsid w:val="00675662"/>
    <w:rsid w:val="00675881"/>
    <w:rsid w:val="00675B97"/>
    <w:rsid w:val="00675C00"/>
    <w:rsid w:val="0067621A"/>
    <w:rsid w:val="0067690C"/>
    <w:rsid w:val="00676B04"/>
    <w:rsid w:val="006772FA"/>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1AA6"/>
    <w:rsid w:val="00682080"/>
    <w:rsid w:val="006826A1"/>
    <w:rsid w:val="006826B6"/>
    <w:rsid w:val="00682CCE"/>
    <w:rsid w:val="00682DA4"/>
    <w:rsid w:val="00683595"/>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08D9"/>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B5A"/>
    <w:rsid w:val="006C1D80"/>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9AE"/>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5A3"/>
    <w:rsid w:val="00700784"/>
    <w:rsid w:val="00701C82"/>
    <w:rsid w:val="0070274F"/>
    <w:rsid w:val="00702763"/>
    <w:rsid w:val="007027DC"/>
    <w:rsid w:val="00702AF4"/>
    <w:rsid w:val="00702DCE"/>
    <w:rsid w:val="00704477"/>
    <w:rsid w:val="007045A8"/>
    <w:rsid w:val="00705068"/>
    <w:rsid w:val="00705241"/>
    <w:rsid w:val="00705701"/>
    <w:rsid w:val="0070576B"/>
    <w:rsid w:val="007058D1"/>
    <w:rsid w:val="00705B9C"/>
    <w:rsid w:val="00705DEB"/>
    <w:rsid w:val="00705EA5"/>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DE9"/>
    <w:rsid w:val="0072278B"/>
    <w:rsid w:val="00722D99"/>
    <w:rsid w:val="00722E96"/>
    <w:rsid w:val="00722EEC"/>
    <w:rsid w:val="0072319C"/>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960"/>
    <w:rsid w:val="0072605B"/>
    <w:rsid w:val="00726203"/>
    <w:rsid w:val="0072622E"/>
    <w:rsid w:val="00726893"/>
    <w:rsid w:val="00726A7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53BD"/>
    <w:rsid w:val="00735463"/>
    <w:rsid w:val="007359C9"/>
    <w:rsid w:val="00735BED"/>
    <w:rsid w:val="00736179"/>
    <w:rsid w:val="0073618D"/>
    <w:rsid w:val="007362D1"/>
    <w:rsid w:val="0073684F"/>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B9"/>
    <w:rsid w:val="00764CCA"/>
    <w:rsid w:val="007651CF"/>
    <w:rsid w:val="007653E3"/>
    <w:rsid w:val="007657AA"/>
    <w:rsid w:val="007658A6"/>
    <w:rsid w:val="00765DD3"/>
    <w:rsid w:val="007667F4"/>
    <w:rsid w:val="0076688D"/>
    <w:rsid w:val="00766A79"/>
    <w:rsid w:val="00766BA8"/>
    <w:rsid w:val="00766C1E"/>
    <w:rsid w:val="00767596"/>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BA2"/>
    <w:rsid w:val="00790D82"/>
    <w:rsid w:val="00791050"/>
    <w:rsid w:val="0079131C"/>
    <w:rsid w:val="0079133C"/>
    <w:rsid w:val="00791704"/>
    <w:rsid w:val="00791981"/>
    <w:rsid w:val="00792576"/>
    <w:rsid w:val="00792624"/>
    <w:rsid w:val="0079276F"/>
    <w:rsid w:val="00792993"/>
    <w:rsid w:val="00792A5F"/>
    <w:rsid w:val="00792B38"/>
    <w:rsid w:val="00792CCF"/>
    <w:rsid w:val="00792E56"/>
    <w:rsid w:val="00792E98"/>
    <w:rsid w:val="0079317E"/>
    <w:rsid w:val="007934C9"/>
    <w:rsid w:val="00793519"/>
    <w:rsid w:val="00793B72"/>
    <w:rsid w:val="007940AC"/>
    <w:rsid w:val="00794412"/>
    <w:rsid w:val="0079445A"/>
    <w:rsid w:val="0079455D"/>
    <w:rsid w:val="00794D76"/>
    <w:rsid w:val="007951B3"/>
    <w:rsid w:val="00795308"/>
    <w:rsid w:val="00795375"/>
    <w:rsid w:val="007953E9"/>
    <w:rsid w:val="007958B2"/>
    <w:rsid w:val="00795920"/>
    <w:rsid w:val="00795A38"/>
    <w:rsid w:val="00795AF9"/>
    <w:rsid w:val="0079626F"/>
    <w:rsid w:val="00796957"/>
    <w:rsid w:val="007973AE"/>
    <w:rsid w:val="00797420"/>
    <w:rsid w:val="007975E9"/>
    <w:rsid w:val="007978FD"/>
    <w:rsid w:val="00797B10"/>
    <w:rsid w:val="00797CC1"/>
    <w:rsid w:val="007A019D"/>
    <w:rsid w:val="007A08AD"/>
    <w:rsid w:val="007A0B80"/>
    <w:rsid w:val="007A0DD9"/>
    <w:rsid w:val="007A0E87"/>
    <w:rsid w:val="007A0F0C"/>
    <w:rsid w:val="007A12D9"/>
    <w:rsid w:val="007A13ED"/>
    <w:rsid w:val="007A17D0"/>
    <w:rsid w:val="007A1976"/>
    <w:rsid w:val="007A1A8C"/>
    <w:rsid w:val="007A1AAC"/>
    <w:rsid w:val="007A1B74"/>
    <w:rsid w:val="007A1C58"/>
    <w:rsid w:val="007A1ED6"/>
    <w:rsid w:val="007A2413"/>
    <w:rsid w:val="007A252F"/>
    <w:rsid w:val="007A2AF5"/>
    <w:rsid w:val="007A30F3"/>
    <w:rsid w:val="007A32B5"/>
    <w:rsid w:val="007A35FA"/>
    <w:rsid w:val="007A3774"/>
    <w:rsid w:val="007A3DB5"/>
    <w:rsid w:val="007A3F1B"/>
    <w:rsid w:val="007A4204"/>
    <w:rsid w:val="007A489A"/>
    <w:rsid w:val="007A48C0"/>
    <w:rsid w:val="007A49A2"/>
    <w:rsid w:val="007A49DA"/>
    <w:rsid w:val="007A4B07"/>
    <w:rsid w:val="007A4F0E"/>
    <w:rsid w:val="007A53C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C2A"/>
    <w:rsid w:val="007B4F16"/>
    <w:rsid w:val="007B4F2A"/>
    <w:rsid w:val="007B5D48"/>
    <w:rsid w:val="007B5DF8"/>
    <w:rsid w:val="007B5F03"/>
    <w:rsid w:val="007B60C1"/>
    <w:rsid w:val="007B6146"/>
    <w:rsid w:val="007B61C3"/>
    <w:rsid w:val="007B65F9"/>
    <w:rsid w:val="007B7341"/>
    <w:rsid w:val="007B798C"/>
    <w:rsid w:val="007B7E17"/>
    <w:rsid w:val="007C015A"/>
    <w:rsid w:val="007C0766"/>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879"/>
    <w:rsid w:val="007C498F"/>
    <w:rsid w:val="007C53F2"/>
    <w:rsid w:val="007C5467"/>
    <w:rsid w:val="007C5688"/>
    <w:rsid w:val="007C5842"/>
    <w:rsid w:val="007C59A4"/>
    <w:rsid w:val="007C5A2B"/>
    <w:rsid w:val="007C6195"/>
    <w:rsid w:val="007C6231"/>
    <w:rsid w:val="007C6585"/>
    <w:rsid w:val="007C6817"/>
    <w:rsid w:val="007C6B59"/>
    <w:rsid w:val="007C6C28"/>
    <w:rsid w:val="007C6ED4"/>
    <w:rsid w:val="007C6EEE"/>
    <w:rsid w:val="007C6F2A"/>
    <w:rsid w:val="007C7241"/>
    <w:rsid w:val="007C7290"/>
    <w:rsid w:val="007C7A61"/>
    <w:rsid w:val="007C7CD0"/>
    <w:rsid w:val="007C7FFA"/>
    <w:rsid w:val="007D01FF"/>
    <w:rsid w:val="007D025E"/>
    <w:rsid w:val="007D03C7"/>
    <w:rsid w:val="007D0407"/>
    <w:rsid w:val="007D0C41"/>
    <w:rsid w:val="007D0C8F"/>
    <w:rsid w:val="007D0D82"/>
    <w:rsid w:val="007D0FA3"/>
    <w:rsid w:val="007D11D5"/>
    <w:rsid w:val="007D1250"/>
    <w:rsid w:val="007D12F7"/>
    <w:rsid w:val="007D1710"/>
    <w:rsid w:val="007D1E37"/>
    <w:rsid w:val="007D1F8E"/>
    <w:rsid w:val="007D2C3D"/>
    <w:rsid w:val="007D2F5C"/>
    <w:rsid w:val="007D3091"/>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9F2"/>
    <w:rsid w:val="007F4BB3"/>
    <w:rsid w:val="007F521D"/>
    <w:rsid w:val="007F5809"/>
    <w:rsid w:val="007F64EC"/>
    <w:rsid w:val="007F683F"/>
    <w:rsid w:val="007F6B53"/>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1067"/>
    <w:rsid w:val="00821307"/>
    <w:rsid w:val="00821575"/>
    <w:rsid w:val="00821C68"/>
    <w:rsid w:val="008221D8"/>
    <w:rsid w:val="008226AE"/>
    <w:rsid w:val="00822979"/>
    <w:rsid w:val="00822B88"/>
    <w:rsid w:val="00822E10"/>
    <w:rsid w:val="0082304E"/>
    <w:rsid w:val="0082306B"/>
    <w:rsid w:val="00823249"/>
    <w:rsid w:val="00823737"/>
    <w:rsid w:val="00823B05"/>
    <w:rsid w:val="00823F3B"/>
    <w:rsid w:val="00824242"/>
    <w:rsid w:val="008243DF"/>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BD0"/>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D29"/>
    <w:rsid w:val="00875D7B"/>
    <w:rsid w:val="00875DD3"/>
    <w:rsid w:val="00876188"/>
    <w:rsid w:val="008761F4"/>
    <w:rsid w:val="008763E4"/>
    <w:rsid w:val="0087654A"/>
    <w:rsid w:val="008765FC"/>
    <w:rsid w:val="00876739"/>
    <w:rsid w:val="00876DBE"/>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B88"/>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BB3"/>
    <w:rsid w:val="008C0C22"/>
    <w:rsid w:val="008C2057"/>
    <w:rsid w:val="008C2158"/>
    <w:rsid w:val="008C21FB"/>
    <w:rsid w:val="008C26BF"/>
    <w:rsid w:val="008C2A85"/>
    <w:rsid w:val="008C2B33"/>
    <w:rsid w:val="008C2DD9"/>
    <w:rsid w:val="008C3C0A"/>
    <w:rsid w:val="008C3FA5"/>
    <w:rsid w:val="008C47DE"/>
    <w:rsid w:val="008C483C"/>
    <w:rsid w:val="008C4853"/>
    <w:rsid w:val="008C4A7F"/>
    <w:rsid w:val="008C4CFD"/>
    <w:rsid w:val="008C4D6A"/>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D0859"/>
    <w:rsid w:val="008D0BE0"/>
    <w:rsid w:val="008D0ECD"/>
    <w:rsid w:val="008D0F3F"/>
    <w:rsid w:val="008D12DC"/>
    <w:rsid w:val="008D1705"/>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51D"/>
    <w:rsid w:val="008E3C02"/>
    <w:rsid w:val="008E3C1E"/>
    <w:rsid w:val="008E3E61"/>
    <w:rsid w:val="008E403C"/>
    <w:rsid w:val="008E4757"/>
    <w:rsid w:val="008E522D"/>
    <w:rsid w:val="008E5300"/>
    <w:rsid w:val="008E534B"/>
    <w:rsid w:val="008E57A1"/>
    <w:rsid w:val="008E5878"/>
    <w:rsid w:val="008E5AD7"/>
    <w:rsid w:val="008E5CD1"/>
    <w:rsid w:val="008E61C8"/>
    <w:rsid w:val="008E66C9"/>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12A"/>
    <w:rsid w:val="008F265C"/>
    <w:rsid w:val="008F270A"/>
    <w:rsid w:val="008F2B67"/>
    <w:rsid w:val="008F2DDC"/>
    <w:rsid w:val="008F301F"/>
    <w:rsid w:val="008F33C4"/>
    <w:rsid w:val="008F372B"/>
    <w:rsid w:val="008F3B6F"/>
    <w:rsid w:val="008F3BCF"/>
    <w:rsid w:val="008F3D06"/>
    <w:rsid w:val="008F3D9D"/>
    <w:rsid w:val="008F3F16"/>
    <w:rsid w:val="008F476A"/>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5DD"/>
    <w:rsid w:val="009009A0"/>
    <w:rsid w:val="00900DA1"/>
    <w:rsid w:val="00900E1C"/>
    <w:rsid w:val="00900F0C"/>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96C"/>
    <w:rsid w:val="00912DAB"/>
    <w:rsid w:val="00913068"/>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F53"/>
    <w:rsid w:val="0093409B"/>
    <w:rsid w:val="009342F6"/>
    <w:rsid w:val="00934486"/>
    <w:rsid w:val="009344F2"/>
    <w:rsid w:val="00934C6C"/>
    <w:rsid w:val="0093523A"/>
    <w:rsid w:val="00935448"/>
    <w:rsid w:val="00935718"/>
    <w:rsid w:val="00935760"/>
    <w:rsid w:val="00935BEC"/>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309"/>
    <w:rsid w:val="0095043B"/>
    <w:rsid w:val="009504FC"/>
    <w:rsid w:val="00950D03"/>
    <w:rsid w:val="00950EB1"/>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461"/>
    <w:rsid w:val="00960886"/>
    <w:rsid w:val="00960A28"/>
    <w:rsid w:val="00960A4D"/>
    <w:rsid w:val="00960B1F"/>
    <w:rsid w:val="00960D37"/>
    <w:rsid w:val="00960D62"/>
    <w:rsid w:val="00960D6C"/>
    <w:rsid w:val="00961272"/>
    <w:rsid w:val="00961F05"/>
    <w:rsid w:val="0096202A"/>
    <w:rsid w:val="0096216B"/>
    <w:rsid w:val="0096225A"/>
    <w:rsid w:val="009632C9"/>
    <w:rsid w:val="00963492"/>
    <w:rsid w:val="00963556"/>
    <w:rsid w:val="0096374B"/>
    <w:rsid w:val="00963A1D"/>
    <w:rsid w:val="00963FE9"/>
    <w:rsid w:val="00964AF8"/>
    <w:rsid w:val="00964F7D"/>
    <w:rsid w:val="009657E4"/>
    <w:rsid w:val="00966452"/>
    <w:rsid w:val="00966712"/>
    <w:rsid w:val="00966A6B"/>
    <w:rsid w:val="00967C06"/>
    <w:rsid w:val="00967D6D"/>
    <w:rsid w:val="0097017E"/>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76"/>
    <w:rsid w:val="0097797B"/>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E39"/>
    <w:rsid w:val="00984096"/>
    <w:rsid w:val="009840A8"/>
    <w:rsid w:val="009840E1"/>
    <w:rsid w:val="009841EA"/>
    <w:rsid w:val="00984541"/>
    <w:rsid w:val="00984729"/>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754"/>
    <w:rsid w:val="009947F9"/>
    <w:rsid w:val="0099494C"/>
    <w:rsid w:val="00994A7C"/>
    <w:rsid w:val="00994EA8"/>
    <w:rsid w:val="00995128"/>
    <w:rsid w:val="0099527E"/>
    <w:rsid w:val="00995299"/>
    <w:rsid w:val="00995408"/>
    <w:rsid w:val="009954F6"/>
    <w:rsid w:val="00995A38"/>
    <w:rsid w:val="00995D8B"/>
    <w:rsid w:val="0099655D"/>
    <w:rsid w:val="00996D1C"/>
    <w:rsid w:val="00996D4C"/>
    <w:rsid w:val="00996EB7"/>
    <w:rsid w:val="00996F3F"/>
    <w:rsid w:val="0099704A"/>
    <w:rsid w:val="00997220"/>
    <w:rsid w:val="009977E6"/>
    <w:rsid w:val="00997C9D"/>
    <w:rsid w:val="00997D89"/>
    <w:rsid w:val="00997F0E"/>
    <w:rsid w:val="009A03D1"/>
    <w:rsid w:val="009A04A1"/>
    <w:rsid w:val="009A04A8"/>
    <w:rsid w:val="009A05AB"/>
    <w:rsid w:val="009A067C"/>
    <w:rsid w:val="009A0710"/>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5397"/>
    <w:rsid w:val="009A5398"/>
    <w:rsid w:val="009A5419"/>
    <w:rsid w:val="009A546A"/>
    <w:rsid w:val="009A61DA"/>
    <w:rsid w:val="009A6277"/>
    <w:rsid w:val="009A6299"/>
    <w:rsid w:val="009A63CE"/>
    <w:rsid w:val="009A6C4C"/>
    <w:rsid w:val="009A6D58"/>
    <w:rsid w:val="009A6E14"/>
    <w:rsid w:val="009A7375"/>
    <w:rsid w:val="009A7ADE"/>
    <w:rsid w:val="009B0099"/>
    <w:rsid w:val="009B011B"/>
    <w:rsid w:val="009B1EE2"/>
    <w:rsid w:val="009B23D0"/>
    <w:rsid w:val="009B245D"/>
    <w:rsid w:val="009B2524"/>
    <w:rsid w:val="009B2AF9"/>
    <w:rsid w:val="009B2F5D"/>
    <w:rsid w:val="009B3251"/>
    <w:rsid w:val="009B3421"/>
    <w:rsid w:val="009B40B4"/>
    <w:rsid w:val="009B43ED"/>
    <w:rsid w:val="009B4837"/>
    <w:rsid w:val="009B49A2"/>
    <w:rsid w:val="009B4A2B"/>
    <w:rsid w:val="009B50FC"/>
    <w:rsid w:val="009B5227"/>
    <w:rsid w:val="009B52CD"/>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B35"/>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8B"/>
    <w:rsid w:val="009D66B8"/>
    <w:rsid w:val="009D670A"/>
    <w:rsid w:val="009D6C2A"/>
    <w:rsid w:val="009D6D5B"/>
    <w:rsid w:val="009D6EBD"/>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F2D"/>
    <w:rsid w:val="00A0089B"/>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46C"/>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EC"/>
    <w:rsid w:val="00A33E4A"/>
    <w:rsid w:val="00A34AC8"/>
    <w:rsid w:val="00A34D40"/>
    <w:rsid w:val="00A34E0A"/>
    <w:rsid w:val="00A3505F"/>
    <w:rsid w:val="00A35459"/>
    <w:rsid w:val="00A35E28"/>
    <w:rsid w:val="00A35E6F"/>
    <w:rsid w:val="00A36086"/>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335F"/>
    <w:rsid w:val="00A43643"/>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626E"/>
    <w:rsid w:val="00A4683B"/>
    <w:rsid w:val="00A46C41"/>
    <w:rsid w:val="00A471C4"/>
    <w:rsid w:val="00A47205"/>
    <w:rsid w:val="00A47264"/>
    <w:rsid w:val="00A47A1D"/>
    <w:rsid w:val="00A47A54"/>
    <w:rsid w:val="00A47A72"/>
    <w:rsid w:val="00A47E02"/>
    <w:rsid w:val="00A47EDD"/>
    <w:rsid w:val="00A47EE1"/>
    <w:rsid w:val="00A50A8B"/>
    <w:rsid w:val="00A50B61"/>
    <w:rsid w:val="00A51061"/>
    <w:rsid w:val="00A5141B"/>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832"/>
    <w:rsid w:val="00A80A57"/>
    <w:rsid w:val="00A81B80"/>
    <w:rsid w:val="00A81B88"/>
    <w:rsid w:val="00A8222E"/>
    <w:rsid w:val="00A82467"/>
    <w:rsid w:val="00A82BB0"/>
    <w:rsid w:val="00A82D5F"/>
    <w:rsid w:val="00A83127"/>
    <w:rsid w:val="00A832C8"/>
    <w:rsid w:val="00A83449"/>
    <w:rsid w:val="00A83546"/>
    <w:rsid w:val="00A835FC"/>
    <w:rsid w:val="00A836DD"/>
    <w:rsid w:val="00A83BCF"/>
    <w:rsid w:val="00A83C5C"/>
    <w:rsid w:val="00A83C7F"/>
    <w:rsid w:val="00A846F3"/>
    <w:rsid w:val="00A849C6"/>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159"/>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1DCD"/>
    <w:rsid w:val="00AA20D6"/>
    <w:rsid w:val="00AA26B2"/>
    <w:rsid w:val="00AA26F6"/>
    <w:rsid w:val="00AA2963"/>
    <w:rsid w:val="00AA29FE"/>
    <w:rsid w:val="00AA2D19"/>
    <w:rsid w:val="00AA2EFC"/>
    <w:rsid w:val="00AA2F5B"/>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3EB5"/>
    <w:rsid w:val="00AB40FC"/>
    <w:rsid w:val="00AB465B"/>
    <w:rsid w:val="00AB487F"/>
    <w:rsid w:val="00AB48E8"/>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526"/>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668"/>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3BE"/>
    <w:rsid w:val="00AE37BC"/>
    <w:rsid w:val="00AE3A24"/>
    <w:rsid w:val="00AE3BC3"/>
    <w:rsid w:val="00AE3BE1"/>
    <w:rsid w:val="00AE3D31"/>
    <w:rsid w:val="00AE3D64"/>
    <w:rsid w:val="00AE3E20"/>
    <w:rsid w:val="00AE4511"/>
    <w:rsid w:val="00AE4F90"/>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8CF"/>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3BB3"/>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DC8"/>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37DBE"/>
    <w:rsid w:val="00B401D5"/>
    <w:rsid w:val="00B40405"/>
    <w:rsid w:val="00B4064C"/>
    <w:rsid w:val="00B40A22"/>
    <w:rsid w:val="00B40B6D"/>
    <w:rsid w:val="00B410F3"/>
    <w:rsid w:val="00B4115C"/>
    <w:rsid w:val="00B416A3"/>
    <w:rsid w:val="00B41A03"/>
    <w:rsid w:val="00B41E15"/>
    <w:rsid w:val="00B420E8"/>
    <w:rsid w:val="00B42463"/>
    <w:rsid w:val="00B4260E"/>
    <w:rsid w:val="00B42710"/>
    <w:rsid w:val="00B42C4E"/>
    <w:rsid w:val="00B42FC6"/>
    <w:rsid w:val="00B4308D"/>
    <w:rsid w:val="00B43174"/>
    <w:rsid w:val="00B4397A"/>
    <w:rsid w:val="00B43CC6"/>
    <w:rsid w:val="00B44701"/>
    <w:rsid w:val="00B44811"/>
    <w:rsid w:val="00B44C25"/>
    <w:rsid w:val="00B45602"/>
    <w:rsid w:val="00B457F7"/>
    <w:rsid w:val="00B45857"/>
    <w:rsid w:val="00B45E3F"/>
    <w:rsid w:val="00B45F80"/>
    <w:rsid w:val="00B45FE6"/>
    <w:rsid w:val="00B464B3"/>
    <w:rsid w:val="00B4659F"/>
    <w:rsid w:val="00B46DC9"/>
    <w:rsid w:val="00B46EB1"/>
    <w:rsid w:val="00B470D6"/>
    <w:rsid w:val="00B473B9"/>
    <w:rsid w:val="00B47AB6"/>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93A"/>
    <w:rsid w:val="00B67F8C"/>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54E"/>
    <w:rsid w:val="00B815D5"/>
    <w:rsid w:val="00B815E3"/>
    <w:rsid w:val="00B816A3"/>
    <w:rsid w:val="00B816A8"/>
    <w:rsid w:val="00B8171C"/>
    <w:rsid w:val="00B81B03"/>
    <w:rsid w:val="00B81BA0"/>
    <w:rsid w:val="00B81E3D"/>
    <w:rsid w:val="00B8364F"/>
    <w:rsid w:val="00B836ED"/>
    <w:rsid w:val="00B839D4"/>
    <w:rsid w:val="00B83C75"/>
    <w:rsid w:val="00B8417B"/>
    <w:rsid w:val="00B848C9"/>
    <w:rsid w:val="00B84A30"/>
    <w:rsid w:val="00B84A9C"/>
    <w:rsid w:val="00B8532C"/>
    <w:rsid w:val="00B85339"/>
    <w:rsid w:val="00B85540"/>
    <w:rsid w:val="00B856D6"/>
    <w:rsid w:val="00B85D36"/>
    <w:rsid w:val="00B85F49"/>
    <w:rsid w:val="00B86947"/>
    <w:rsid w:val="00B869C1"/>
    <w:rsid w:val="00B869C3"/>
    <w:rsid w:val="00B86C7B"/>
    <w:rsid w:val="00B86DFE"/>
    <w:rsid w:val="00B872EA"/>
    <w:rsid w:val="00B876B8"/>
    <w:rsid w:val="00B87945"/>
    <w:rsid w:val="00B879EB"/>
    <w:rsid w:val="00B87A41"/>
    <w:rsid w:val="00B87C54"/>
    <w:rsid w:val="00B87E9D"/>
    <w:rsid w:val="00B87ECB"/>
    <w:rsid w:val="00B87EDB"/>
    <w:rsid w:val="00B87FCF"/>
    <w:rsid w:val="00B9004E"/>
    <w:rsid w:val="00B902E8"/>
    <w:rsid w:val="00B90658"/>
    <w:rsid w:val="00B911DF"/>
    <w:rsid w:val="00B9149D"/>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7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2A7"/>
    <w:rsid w:val="00BB53C0"/>
    <w:rsid w:val="00BB53C4"/>
    <w:rsid w:val="00BB563F"/>
    <w:rsid w:val="00BB5716"/>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DAE"/>
    <w:rsid w:val="00BC7E52"/>
    <w:rsid w:val="00BD0010"/>
    <w:rsid w:val="00BD00A3"/>
    <w:rsid w:val="00BD0356"/>
    <w:rsid w:val="00BD10D2"/>
    <w:rsid w:val="00BD122C"/>
    <w:rsid w:val="00BD123B"/>
    <w:rsid w:val="00BD12F3"/>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8F"/>
    <w:rsid w:val="00BD6D28"/>
    <w:rsid w:val="00BD7209"/>
    <w:rsid w:val="00BD7788"/>
    <w:rsid w:val="00BD78E9"/>
    <w:rsid w:val="00BD78EA"/>
    <w:rsid w:val="00BD7C3E"/>
    <w:rsid w:val="00BD7D5B"/>
    <w:rsid w:val="00BD7DAB"/>
    <w:rsid w:val="00BD7E71"/>
    <w:rsid w:val="00BE0255"/>
    <w:rsid w:val="00BE053D"/>
    <w:rsid w:val="00BE0610"/>
    <w:rsid w:val="00BE09F5"/>
    <w:rsid w:val="00BE0D4F"/>
    <w:rsid w:val="00BE0D79"/>
    <w:rsid w:val="00BE1A0A"/>
    <w:rsid w:val="00BE1A95"/>
    <w:rsid w:val="00BE216D"/>
    <w:rsid w:val="00BE21AE"/>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13B9"/>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38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65C"/>
    <w:rsid w:val="00C23743"/>
    <w:rsid w:val="00C23BF9"/>
    <w:rsid w:val="00C23C48"/>
    <w:rsid w:val="00C24028"/>
    <w:rsid w:val="00C244F9"/>
    <w:rsid w:val="00C245D6"/>
    <w:rsid w:val="00C2488A"/>
    <w:rsid w:val="00C24D20"/>
    <w:rsid w:val="00C24DF0"/>
    <w:rsid w:val="00C250E8"/>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1EC"/>
    <w:rsid w:val="00C3625E"/>
    <w:rsid w:val="00C362DE"/>
    <w:rsid w:val="00C370D2"/>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59E"/>
    <w:rsid w:val="00C44667"/>
    <w:rsid w:val="00C446B4"/>
    <w:rsid w:val="00C44D97"/>
    <w:rsid w:val="00C45375"/>
    <w:rsid w:val="00C455AF"/>
    <w:rsid w:val="00C455DC"/>
    <w:rsid w:val="00C455FB"/>
    <w:rsid w:val="00C457D0"/>
    <w:rsid w:val="00C45CFA"/>
    <w:rsid w:val="00C45E6D"/>
    <w:rsid w:val="00C463DF"/>
    <w:rsid w:val="00C465CE"/>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D8A"/>
    <w:rsid w:val="00C60A11"/>
    <w:rsid w:val="00C60D56"/>
    <w:rsid w:val="00C60EAF"/>
    <w:rsid w:val="00C60F1B"/>
    <w:rsid w:val="00C61123"/>
    <w:rsid w:val="00C61567"/>
    <w:rsid w:val="00C6199E"/>
    <w:rsid w:val="00C6216D"/>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270"/>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607"/>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A7551"/>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E05"/>
    <w:rsid w:val="00CC1F84"/>
    <w:rsid w:val="00CC2073"/>
    <w:rsid w:val="00CC20ED"/>
    <w:rsid w:val="00CC22CB"/>
    <w:rsid w:val="00CC2673"/>
    <w:rsid w:val="00CC27A1"/>
    <w:rsid w:val="00CC2822"/>
    <w:rsid w:val="00CC29CE"/>
    <w:rsid w:val="00CC2A76"/>
    <w:rsid w:val="00CC2A91"/>
    <w:rsid w:val="00CC2D49"/>
    <w:rsid w:val="00CC2D6F"/>
    <w:rsid w:val="00CC2EC6"/>
    <w:rsid w:val="00CC3190"/>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73C"/>
    <w:rsid w:val="00CE3813"/>
    <w:rsid w:val="00CE3869"/>
    <w:rsid w:val="00CE3A2C"/>
    <w:rsid w:val="00CE3AB8"/>
    <w:rsid w:val="00CE4433"/>
    <w:rsid w:val="00CE4C89"/>
    <w:rsid w:val="00CE4F8B"/>
    <w:rsid w:val="00CE50BD"/>
    <w:rsid w:val="00CE523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0B6"/>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868"/>
    <w:rsid w:val="00D169A6"/>
    <w:rsid w:val="00D16BFD"/>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1F0B"/>
    <w:rsid w:val="00D52808"/>
    <w:rsid w:val="00D52D11"/>
    <w:rsid w:val="00D52F10"/>
    <w:rsid w:val="00D53155"/>
    <w:rsid w:val="00D5332F"/>
    <w:rsid w:val="00D53472"/>
    <w:rsid w:val="00D53608"/>
    <w:rsid w:val="00D53695"/>
    <w:rsid w:val="00D53BD8"/>
    <w:rsid w:val="00D53E27"/>
    <w:rsid w:val="00D5417A"/>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99B"/>
    <w:rsid w:val="00D64BC0"/>
    <w:rsid w:val="00D64CFA"/>
    <w:rsid w:val="00D6595B"/>
    <w:rsid w:val="00D65BEE"/>
    <w:rsid w:val="00D66587"/>
    <w:rsid w:val="00D666D2"/>
    <w:rsid w:val="00D66AA4"/>
    <w:rsid w:val="00D66E7D"/>
    <w:rsid w:val="00D66F85"/>
    <w:rsid w:val="00D6726F"/>
    <w:rsid w:val="00D67355"/>
    <w:rsid w:val="00D675D0"/>
    <w:rsid w:val="00D67B78"/>
    <w:rsid w:val="00D67BB8"/>
    <w:rsid w:val="00D7011A"/>
    <w:rsid w:val="00D701A1"/>
    <w:rsid w:val="00D70438"/>
    <w:rsid w:val="00D70446"/>
    <w:rsid w:val="00D70C59"/>
    <w:rsid w:val="00D70FEA"/>
    <w:rsid w:val="00D715BD"/>
    <w:rsid w:val="00D71842"/>
    <w:rsid w:val="00D71BB9"/>
    <w:rsid w:val="00D71BCE"/>
    <w:rsid w:val="00D71D61"/>
    <w:rsid w:val="00D71D69"/>
    <w:rsid w:val="00D72216"/>
    <w:rsid w:val="00D723C3"/>
    <w:rsid w:val="00D729BB"/>
    <w:rsid w:val="00D72E1A"/>
    <w:rsid w:val="00D73560"/>
    <w:rsid w:val="00D7364C"/>
    <w:rsid w:val="00D73693"/>
    <w:rsid w:val="00D73818"/>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FA3"/>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6E5E"/>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2AA6"/>
    <w:rsid w:val="00D92F3B"/>
    <w:rsid w:val="00D93343"/>
    <w:rsid w:val="00D934C8"/>
    <w:rsid w:val="00D934FC"/>
    <w:rsid w:val="00D937A4"/>
    <w:rsid w:val="00D937E0"/>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D01"/>
    <w:rsid w:val="00D9762C"/>
    <w:rsid w:val="00D97A57"/>
    <w:rsid w:val="00D97C1D"/>
    <w:rsid w:val="00DA04E3"/>
    <w:rsid w:val="00DA0582"/>
    <w:rsid w:val="00DA0AE3"/>
    <w:rsid w:val="00DA0B41"/>
    <w:rsid w:val="00DA1231"/>
    <w:rsid w:val="00DA1233"/>
    <w:rsid w:val="00DA143D"/>
    <w:rsid w:val="00DA15A1"/>
    <w:rsid w:val="00DA19A1"/>
    <w:rsid w:val="00DA1D2E"/>
    <w:rsid w:val="00DA20C3"/>
    <w:rsid w:val="00DA20D7"/>
    <w:rsid w:val="00DA2242"/>
    <w:rsid w:val="00DA2794"/>
    <w:rsid w:val="00DA32E5"/>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DEF"/>
    <w:rsid w:val="00DC4EE4"/>
    <w:rsid w:val="00DC5456"/>
    <w:rsid w:val="00DC5628"/>
    <w:rsid w:val="00DC5D20"/>
    <w:rsid w:val="00DC5DB3"/>
    <w:rsid w:val="00DC6275"/>
    <w:rsid w:val="00DC64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28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A66"/>
    <w:rsid w:val="00DF3B25"/>
    <w:rsid w:val="00DF3E32"/>
    <w:rsid w:val="00DF3ECF"/>
    <w:rsid w:val="00DF3F92"/>
    <w:rsid w:val="00DF438B"/>
    <w:rsid w:val="00DF5399"/>
    <w:rsid w:val="00DF57D2"/>
    <w:rsid w:val="00DF5875"/>
    <w:rsid w:val="00DF5896"/>
    <w:rsid w:val="00DF5A71"/>
    <w:rsid w:val="00DF5D30"/>
    <w:rsid w:val="00DF66D4"/>
    <w:rsid w:val="00DF6B61"/>
    <w:rsid w:val="00DF6D02"/>
    <w:rsid w:val="00DF6DA5"/>
    <w:rsid w:val="00DF70B9"/>
    <w:rsid w:val="00DF7381"/>
    <w:rsid w:val="00DF73AC"/>
    <w:rsid w:val="00DF7613"/>
    <w:rsid w:val="00DF7C77"/>
    <w:rsid w:val="00DF7CC2"/>
    <w:rsid w:val="00E00274"/>
    <w:rsid w:val="00E002F6"/>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532"/>
    <w:rsid w:val="00E048B1"/>
    <w:rsid w:val="00E048BA"/>
    <w:rsid w:val="00E05043"/>
    <w:rsid w:val="00E052E0"/>
    <w:rsid w:val="00E054C7"/>
    <w:rsid w:val="00E05811"/>
    <w:rsid w:val="00E05B60"/>
    <w:rsid w:val="00E063DF"/>
    <w:rsid w:val="00E06627"/>
    <w:rsid w:val="00E066B4"/>
    <w:rsid w:val="00E069AF"/>
    <w:rsid w:val="00E070AB"/>
    <w:rsid w:val="00E07227"/>
    <w:rsid w:val="00E076D1"/>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2"/>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38B3"/>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03"/>
    <w:rsid w:val="00E40049"/>
    <w:rsid w:val="00E40F62"/>
    <w:rsid w:val="00E41417"/>
    <w:rsid w:val="00E41660"/>
    <w:rsid w:val="00E41835"/>
    <w:rsid w:val="00E41EEB"/>
    <w:rsid w:val="00E4267B"/>
    <w:rsid w:val="00E42776"/>
    <w:rsid w:val="00E42A2F"/>
    <w:rsid w:val="00E42AD0"/>
    <w:rsid w:val="00E431BD"/>
    <w:rsid w:val="00E4373F"/>
    <w:rsid w:val="00E438A8"/>
    <w:rsid w:val="00E4393A"/>
    <w:rsid w:val="00E43B92"/>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605"/>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EAB"/>
    <w:rsid w:val="00E51EF0"/>
    <w:rsid w:val="00E522E6"/>
    <w:rsid w:val="00E524E5"/>
    <w:rsid w:val="00E52514"/>
    <w:rsid w:val="00E52897"/>
    <w:rsid w:val="00E529FB"/>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F9D"/>
    <w:rsid w:val="00EB587A"/>
    <w:rsid w:val="00EB5937"/>
    <w:rsid w:val="00EB5BB6"/>
    <w:rsid w:val="00EB5D04"/>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B2D"/>
    <w:rsid w:val="00EC1D3E"/>
    <w:rsid w:val="00EC1E1B"/>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034"/>
    <w:rsid w:val="00ED11E5"/>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63E"/>
    <w:rsid w:val="00EE1F5F"/>
    <w:rsid w:val="00EE205A"/>
    <w:rsid w:val="00EE23F0"/>
    <w:rsid w:val="00EE2859"/>
    <w:rsid w:val="00EE2861"/>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A7E"/>
    <w:rsid w:val="00EE6C1B"/>
    <w:rsid w:val="00EE6C91"/>
    <w:rsid w:val="00EE703D"/>
    <w:rsid w:val="00EE7199"/>
    <w:rsid w:val="00EE76DF"/>
    <w:rsid w:val="00EE7E21"/>
    <w:rsid w:val="00EF0885"/>
    <w:rsid w:val="00EF0D16"/>
    <w:rsid w:val="00EF0DBD"/>
    <w:rsid w:val="00EF12AC"/>
    <w:rsid w:val="00EF1728"/>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93C"/>
    <w:rsid w:val="00EF3BDE"/>
    <w:rsid w:val="00EF3EF0"/>
    <w:rsid w:val="00EF3F85"/>
    <w:rsid w:val="00EF4107"/>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772"/>
    <w:rsid w:val="00F01774"/>
    <w:rsid w:val="00F01D83"/>
    <w:rsid w:val="00F01FD0"/>
    <w:rsid w:val="00F022CF"/>
    <w:rsid w:val="00F02556"/>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49"/>
    <w:rsid w:val="00F14FB3"/>
    <w:rsid w:val="00F15124"/>
    <w:rsid w:val="00F153B5"/>
    <w:rsid w:val="00F15AF8"/>
    <w:rsid w:val="00F15D19"/>
    <w:rsid w:val="00F16046"/>
    <w:rsid w:val="00F161DB"/>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54"/>
    <w:rsid w:val="00F24EC1"/>
    <w:rsid w:val="00F24EFB"/>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524"/>
    <w:rsid w:val="00F3162C"/>
    <w:rsid w:val="00F316BC"/>
    <w:rsid w:val="00F31A1D"/>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222"/>
    <w:rsid w:val="00F35A65"/>
    <w:rsid w:val="00F35F91"/>
    <w:rsid w:val="00F35FA3"/>
    <w:rsid w:val="00F362E4"/>
    <w:rsid w:val="00F3663C"/>
    <w:rsid w:val="00F366BB"/>
    <w:rsid w:val="00F36B5A"/>
    <w:rsid w:val="00F36C44"/>
    <w:rsid w:val="00F36C93"/>
    <w:rsid w:val="00F36DE1"/>
    <w:rsid w:val="00F36FA7"/>
    <w:rsid w:val="00F370D1"/>
    <w:rsid w:val="00F3780C"/>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511"/>
    <w:rsid w:val="00F4655C"/>
    <w:rsid w:val="00F4668F"/>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67A"/>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8A4"/>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5D76"/>
    <w:rsid w:val="00F76144"/>
    <w:rsid w:val="00F7636F"/>
    <w:rsid w:val="00F76A89"/>
    <w:rsid w:val="00F76B4A"/>
    <w:rsid w:val="00F76DA0"/>
    <w:rsid w:val="00F76DBA"/>
    <w:rsid w:val="00F774C1"/>
    <w:rsid w:val="00F779D6"/>
    <w:rsid w:val="00F77D63"/>
    <w:rsid w:val="00F77E5B"/>
    <w:rsid w:val="00F804A7"/>
    <w:rsid w:val="00F8064F"/>
    <w:rsid w:val="00F806A8"/>
    <w:rsid w:val="00F808D6"/>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543"/>
    <w:rsid w:val="00F9265C"/>
    <w:rsid w:val="00F92B60"/>
    <w:rsid w:val="00F92EC9"/>
    <w:rsid w:val="00F92F87"/>
    <w:rsid w:val="00F93302"/>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995"/>
    <w:rsid w:val="00FA6A70"/>
    <w:rsid w:val="00FA6F3C"/>
    <w:rsid w:val="00FA710C"/>
    <w:rsid w:val="00FA7C6D"/>
    <w:rsid w:val="00FA7CDA"/>
    <w:rsid w:val="00FB03C0"/>
    <w:rsid w:val="00FB03EA"/>
    <w:rsid w:val="00FB0C54"/>
    <w:rsid w:val="00FB0F80"/>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1B4"/>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4CD"/>
    <w:rsid w:val="00FE6656"/>
    <w:rsid w:val="00FE66AD"/>
    <w:rsid w:val="00FE69C1"/>
    <w:rsid w:val="00FE6E6B"/>
    <w:rsid w:val="00FE715A"/>
    <w:rsid w:val="00FE7EC5"/>
    <w:rsid w:val="00FF0D0C"/>
    <w:rsid w:val="00FF10B0"/>
    <w:rsid w:val="00FF15C6"/>
    <w:rsid w:val="00FF182A"/>
    <w:rsid w:val="00FF1C7E"/>
    <w:rsid w:val="00FF1FA5"/>
    <w:rsid w:val="00FF229E"/>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896FCB"/>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uiPriority w:val="99"/>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uiPriority w:val="99"/>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uiPriority w:val="99"/>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5"/>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40"/>
      </w:numPr>
      <w:spacing w:before="240" w:after="60"/>
    </w:pPr>
    <w:rPr>
      <w:rFonts w:eastAsia="바탕"/>
      <w:b/>
      <w:i/>
      <w:iCs/>
      <w:sz w:val="20"/>
      <w:szCs w:val="26"/>
      <w:lang w:eastAsia="x-none"/>
    </w:rPr>
  </w:style>
  <w:style w:type="character" w:customStyle="1" w:styleId="Mention2">
    <w:name w:val="Mention2"/>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4"/>
      </w:numPr>
    </w:pPr>
  </w:style>
  <w:style w:type="numbering" w:customStyle="1" w:styleId="2f2">
    <w:name w:val="現在のリスト2"/>
    <w:rsid w:val="007E0228"/>
  </w:style>
  <w:style w:type="numbering" w:styleId="a1">
    <w:name w:val="Outline List 3"/>
    <w:basedOn w:val="a9"/>
    <w:rsid w:val="007E0228"/>
    <w:pPr>
      <w:numPr>
        <w:numId w:val="46"/>
      </w:numPr>
    </w:pPr>
  </w:style>
  <w:style w:type="numbering" w:customStyle="1" w:styleId="30">
    <w:name w:val="現在のリスト3"/>
    <w:rsid w:val="007E0228"/>
    <w:pPr>
      <w:numPr>
        <w:numId w:val="47"/>
      </w:numPr>
    </w:pPr>
  </w:style>
  <w:style w:type="numbering" w:customStyle="1" w:styleId="11">
    <w:name w:val="スタイル1"/>
    <w:rsid w:val="007E0228"/>
    <w:pPr>
      <w:numPr>
        <w:numId w:val="48"/>
      </w:numPr>
    </w:pPr>
  </w:style>
  <w:style w:type="numbering" w:styleId="111111">
    <w:name w:val="Outline List 2"/>
    <w:basedOn w:val="a9"/>
    <w:rsid w:val="007E0228"/>
    <w:pPr>
      <w:numPr>
        <w:numId w:val="49"/>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50"/>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1"/>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a">
    <w:name w:val="访问过的超链接1"/>
    <w:rsid w:val="007E0228"/>
    <w:rPr>
      <w:color w:val="800080"/>
      <w:kern w:val="2"/>
      <w:u w:val="single"/>
      <w:lang w:val="en-GB" w:eastAsia="zh-CN" w:bidi="ar-SA"/>
    </w:rPr>
  </w:style>
  <w:style w:type="paragraph" w:customStyle="1" w:styleId="1b">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楷体"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2"/>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c">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9"/>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3"/>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6"/>
      </w:numPr>
    </w:pPr>
  </w:style>
  <w:style w:type="paragraph" w:customStyle="1" w:styleId="agreement">
    <w:name w:val="agreement"/>
    <w:basedOn w:val="a6"/>
    <w:rsid w:val="007E0228"/>
    <w:pPr>
      <w:numPr>
        <w:numId w:val="54"/>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1"/>
      </w:numPr>
    </w:pPr>
  </w:style>
  <w:style w:type="numbering" w:customStyle="1" w:styleId="StyleBulletedSymbolsymbolLeft025Hanging013">
    <w:name w:val="Style Bulleted Symbol (symbol) Left:  0.25&quot; Hanging:  0.13"/>
    <w:basedOn w:val="a9"/>
    <w:rsid w:val="007E0228"/>
    <w:pPr>
      <w:numPr>
        <w:numId w:val="67"/>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2"/>
      </w:numPr>
    </w:pPr>
  </w:style>
  <w:style w:type="numbering" w:customStyle="1" w:styleId="StyleBulletedSymbolsymbolLeft025Hanging025113">
    <w:name w:val="Style Bulleted Symbol (symbol) Left:  0.25&quot; Hanging:  0.25&quot;113"/>
    <w:basedOn w:val="a9"/>
    <w:rsid w:val="007E0228"/>
    <w:pPr>
      <w:numPr>
        <w:numId w:val="43"/>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5"/>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6"/>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7"/>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8"/>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9"/>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60"/>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d">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1"/>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e">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2"/>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2"/>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3"/>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4"/>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0">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0">
    <w:name w:val="Unresolved Mention2"/>
    <w:uiPriority w:val="99"/>
    <w:semiHidden/>
    <w:qFormat/>
    <w:rsid w:val="007E0228"/>
    <w:rPr>
      <w:color w:val="605E5C"/>
      <w:shd w:val="clear" w:color="auto" w:fill="E1DFDD"/>
    </w:rPr>
  </w:style>
  <w:style w:type="character" w:customStyle="1" w:styleId="1f1">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2">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3">
    <w:name w:val="ヘッダー (文字)1"/>
    <w:semiHidden/>
    <w:qFormat/>
    <w:rsid w:val="007E0228"/>
    <w:rPr>
      <w:rFonts w:ascii="Times New Roman" w:eastAsia="MS Gothic" w:hAnsi="Times New Roman" w:cs="Times New Roman" w:hint="default"/>
      <w:sz w:val="24"/>
      <w:lang w:val="en-GB" w:eastAsia="ja-JP"/>
    </w:rPr>
  </w:style>
  <w:style w:type="character" w:customStyle="1" w:styleId="1f4">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5">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6">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7">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5"/>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8"/>
      </w:numPr>
    </w:pPr>
  </w:style>
  <w:style w:type="numbering" w:customStyle="1" w:styleId="StyleBulletedSymbolsymbolLeft025Hanging025115">
    <w:name w:val="Style Bulleted Symbol (symbol) Left:  0.25&quot; Hanging:  0.25&quot;115"/>
    <w:rsid w:val="00D86E5E"/>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65785689">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499690725">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43802162">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AC8CD-76F9-477F-87CC-DB536FAFB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Pages>
  <Words>770</Words>
  <Characters>4391</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장영록</cp:lastModifiedBy>
  <cp:revision>18</cp:revision>
  <cp:lastPrinted>2017-03-24T05:34:00Z</cp:lastPrinted>
  <dcterms:created xsi:type="dcterms:W3CDTF">2024-04-03T07:04:00Z</dcterms:created>
  <dcterms:modified xsi:type="dcterms:W3CDTF">2024-05-08T12:14:00Z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